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18" w:rsidP="00E76818" w:rsidRDefault="00E76818" w14:paraId="672A6659" w14:textId="77777777">
      <w:pPr>
        <w:pStyle w:val="NoSpacing"/>
        <w:jc w:val="center"/>
        <w:rPr>
          <w:rFonts w:ascii="Arial" w:hAnsi="Arial" w:cs="Arial"/>
          <w:sz w:val="96"/>
          <w:szCs w:val="96"/>
        </w:rPr>
      </w:pPr>
    </w:p>
    <w:p w:rsidRPr="00CC4291" w:rsidR="00D81F27" w:rsidP="00E76818" w:rsidRDefault="005800AF" w14:paraId="3A49F7E8" w14:textId="77777777">
      <w:pPr>
        <w:pStyle w:val="NoSpacing"/>
        <w:jc w:val="center"/>
        <w:rPr>
          <w:rFonts w:ascii="Arial" w:hAnsi="Arial" w:cs="Arial"/>
          <w:color w:val="000000" w:themeColor="text1"/>
          <w:sz w:val="96"/>
          <w:szCs w:val="96"/>
        </w:rPr>
      </w:pPr>
      <w:r w:rsidRPr="00CC4291">
        <w:rPr>
          <w:rFonts w:ascii="Arial" w:hAnsi="Arial" w:cs="Arial"/>
          <w:color w:val="000000" w:themeColor="text1"/>
          <w:sz w:val="96"/>
          <w:szCs w:val="96"/>
        </w:rPr>
        <w:t>Uniform Policy</w:t>
      </w:r>
    </w:p>
    <w:p w:rsidRPr="00CC4291" w:rsidR="00E76818" w:rsidP="00E76818" w:rsidRDefault="00E76818" w14:paraId="0A37501D" w14:textId="77777777">
      <w:pPr>
        <w:pStyle w:val="NoSpacing"/>
        <w:jc w:val="center"/>
        <w:rPr>
          <w:rFonts w:ascii="Arial" w:hAnsi="Arial" w:cs="Arial"/>
          <w:color w:val="000000" w:themeColor="text1"/>
          <w:sz w:val="40"/>
          <w:szCs w:val="40"/>
        </w:rPr>
      </w:pPr>
    </w:p>
    <w:p w:rsidRPr="00CC4291" w:rsidR="00E76818" w:rsidP="00E76818" w:rsidRDefault="00E76818" w14:paraId="5DAB6C7B" w14:textId="77777777">
      <w:pPr>
        <w:pStyle w:val="NoSpacing"/>
        <w:jc w:val="center"/>
        <w:rPr>
          <w:rFonts w:ascii="Arial" w:hAnsi="Arial" w:cs="Arial"/>
          <w:color w:val="000000" w:themeColor="text1"/>
          <w:sz w:val="40"/>
          <w:szCs w:val="40"/>
        </w:rPr>
      </w:pPr>
    </w:p>
    <w:p w:rsidRPr="00CC4291" w:rsidR="00E76818" w:rsidP="00E76818" w:rsidRDefault="00E76818" w14:paraId="02EB378F" w14:textId="77777777">
      <w:pPr>
        <w:pStyle w:val="NoSpacing"/>
        <w:jc w:val="center"/>
        <w:rPr>
          <w:rFonts w:ascii="Arial" w:hAnsi="Arial" w:cs="Arial"/>
          <w:color w:val="000000" w:themeColor="text1"/>
          <w:sz w:val="40"/>
          <w:szCs w:val="40"/>
        </w:rPr>
      </w:pPr>
    </w:p>
    <w:p w:rsidRPr="00CC4291" w:rsidR="00E76818" w:rsidP="00E76818" w:rsidRDefault="00E76818" w14:paraId="6A05A809" w14:textId="77777777">
      <w:pPr>
        <w:pStyle w:val="NoSpacing"/>
        <w:jc w:val="center"/>
        <w:rPr>
          <w:rFonts w:ascii="Arial" w:hAnsi="Arial" w:cs="Arial"/>
          <w:color w:val="000000" w:themeColor="text1"/>
          <w:sz w:val="40"/>
          <w:szCs w:val="40"/>
        </w:rPr>
      </w:pPr>
    </w:p>
    <w:p w:rsidRPr="00CC4291" w:rsidR="00E76818" w:rsidP="00E76818" w:rsidRDefault="00E76818" w14:paraId="5A39BBE3" w14:textId="77777777">
      <w:pPr>
        <w:pStyle w:val="NoSpacing"/>
        <w:jc w:val="center"/>
        <w:rPr>
          <w:rFonts w:ascii="Arial" w:hAnsi="Arial" w:cs="Arial"/>
          <w:color w:val="000000" w:themeColor="text1"/>
          <w:sz w:val="40"/>
          <w:szCs w:val="40"/>
        </w:rPr>
      </w:pPr>
    </w:p>
    <w:p w:rsidRPr="00CC4291" w:rsidR="00E76818" w:rsidP="00E76818" w:rsidRDefault="00E76818" w14:paraId="41C8F396" w14:textId="77777777">
      <w:pPr>
        <w:pStyle w:val="NoSpacing"/>
        <w:jc w:val="center"/>
        <w:rPr>
          <w:rFonts w:ascii="Arial" w:hAnsi="Arial" w:cs="Arial"/>
          <w:color w:val="000000" w:themeColor="text1"/>
          <w:sz w:val="40"/>
          <w:szCs w:val="40"/>
        </w:rPr>
      </w:pPr>
    </w:p>
    <w:p w:rsidRPr="00CC4291" w:rsidR="00E76818" w:rsidP="00E76818" w:rsidRDefault="00E76818" w14:paraId="72A3D3EC" w14:textId="77777777">
      <w:pPr>
        <w:pStyle w:val="NoSpacing"/>
        <w:jc w:val="center"/>
        <w:rPr>
          <w:rFonts w:ascii="Arial" w:hAnsi="Arial" w:cs="Arial"/>
          <w:color w:val="000000" w:themeColor="text1"/>
          <w:sz w:val="40"/>
          <w:szCs w:val="40"/>
        </w:rPr>
      </w:pPr>
    </w:p>
    <w:p w:rsidRPr="00CC4291" w:rsidR="00E76818" w:rsidP="00E76818" w:rsidRDefault="00E76818" w14:paraId="0D0B940D" w14:textId="77777777">
      <w:pPr>
        <w:pStyle w:val="NoSpacing"/>
        <w:jc w:val="center"/>
        <w:rPr>
          <w:rFonts w:ascii="Arial" w:hAnsi="Arial" w:cs="Arial"/>
          <w:color w:val="000000" w:themeColor="text1"/>
          <w:sz w:val="40"/>
          <w:szCs w:val="40"/>
        </w:rPr>
      </w:pPr>
    </w:p>
    <w:p w:rsidRPr="00CC4291" w:rsidR="00E76818" w:rsidP="00E76818" w:rsidRDefault="00E76818" w14:paraId="0E27B00A" w14:textId="77777777">
      <w:pPr>
        <w:pStyle w:val="NoSpacing"/>
        <w:jc w:val="center"/>
        <w:rPr>
          <w:rFonts w:ascii="Arial" w:hAnsi="Arial" w:cs="Arial"/>
          <w:color w:val="000000" w:themeColor="text1"/>
          <w:sz w:val="40"/>
          <w:szCs w:val="40"/>
        </w:rPr>
      </w:pPr>
    </w:p>
    <w:p w:rsidRPr="00CC4291" w:rsidR="00E76818" w:rsidP="00E76818" w:rsidRDefault="00E76818" w14:paraId="60061E4C" w14:textId="77777777">
      <w:pPr>
        <w:pStyle w:val="NoSpacing"/>
        <w:jc w:val="center"/>
        <w:rPr>
          <w:rFonts w:ascii="Arial" w:hAnsi="Arial" w:cs="Arial"/>
          <w:color w:val="000000" w:themeColor="text1"/>
          <w:sz w:val="40"/>
          <w:szCs w:val="40"/>
        </w:rPr>
      </w:pPr>
    </w:p>
    <w:p w:rsidRPr="00CC4291" w:rsidR="00E76818" w:rsidP="00E76818" w:rsidRDefault="00E76818" w14:paraId="44EAFD9C" w14:textId="77777777">
      <w:pPr>
        <w:pStyle w:val="NoSpacing"/>
        <w:jc w:val="center"/>
        <w:rPr>
          <w:rFonts w:ascii="Arial" w:hAnsi="Arial" w:cs="Arial"/>
          <w:color w:val="000000" w:themeColor="text1"/>
          <w:sz w:val="40"/>
          <w:szCs w:val="40"/>
        </w:rPr>
      </w:pPr>
    </w:p>
    <w:p w:rsidRPr="00CC4291" w:rsidR="00E76818" w:rsidP="00E76818" w:rsidRDefault="00E76818" w14:paraId="4B94D5A5" w14:textId="77777777">
      <w:pPr>
        <w:pStyle w:val="NoSpacing"/>
        <w:jc w:val="center"/>
        <w:rPr>
          <w:rFonts w:ascii="Arial" w:hAnsi="Arial" w:cs="Arial"/>
          <w:color w:val="000000" w:themeColor="text1"/>
          <w:sz w:val="40"/>
          <w:szCs w:val="40"/>
        </w:rPr>
      </w:pPr>
    </w:p>
    <w:p w:rsidRPr="00CC4291" w:rsidR="00E76818" w:rsidP="00E76818" w:rsidRDefault="00E76818" w14:paraId="3DEEC669" w14:textId="77777777">
      <w:pPr>
        <w:pStyle w:val="NoSpacing"/>
        <w:jc w:val="center"/>
        <w:rPr>
          <w:rFonts w:ascii="Arial" w:hAnsi="Arial" w:cs="Arial"/>
          <w:color w:val="000000" w:themeColor="text1"/>
          <w:sz w:val="40"/>
          <w:szCs w:val="40"/>
        </w:rPr>
      </w:pPr>
    </w:p>
    <w:p w:rsidRPr="00CC4291" w:rsidR="00E76818" w:rsidP="00E76818" w:rsidRDefault="00E76818" w14:paraId="3656B9AB" w14:textId="77777777">
      <w:pPr>
        <w:pStyle w:val="NoSpacing"/>
        <w:jc w:val="center"/>
        <w:rPr>
          <w:rFonts w:ascii="Arial" w:hAnsi="Arial" w:cs="Arial"/>
          <w:color w:val="000000" w:themeColor="text1"/>
          <w:sz w:val="40"/>
          <w:szCs w:val="40"/>
        </w:rPr>
      </w:pPr>
    </w:p>
    <w:p w:rsidRPr="00CC4291" w:rsidR="00E76818" w:rsidP="00E76818" w:rsidRDefault="00E76818" w14:paraId="45FB0818" w14:textId="77777777">
      <w:pPr>
        <w:pStyle w:val="NoSpacing"/>
        <w:jc w:val="center"/>
        <w:rPr>
          <w:rFonts w:ascii="Arial" w:hAnsi="Arial" w:cs="Arial"/>
          <w:color w:val="000000" w:themeColor="text1"/>
          <w:sz w:val="40"/>
          <w:szCs w:val="40"/>
        </w:rPr>
      </w:pPr>
    </w:p>
    <w:p w:rsidRPr="00CC4291" w:rsidR="00E76818" w:rsidP="00E76818" w:rsidRDefault="00E76818" w14:paraId="049F31CB" w14:textId="77777777">
      <w:pPr>
        <w:pStyle w:val="NoSpacing"/>
        <w:jc w:val="center"/>
        <w:rPr>
          <w:rFonts w:ascii="Arial" w:hAnsi="Arial" w:cs="Arial"/>
          <w:color w:val="000000" w:themeColor="text1"/>
          <w:sz w:val="40"/>
          <w:szCs w:val="40"/>
        </w:rPr>
      </w:pPr>
    </w:p>
    <w:p w:rsidRPr="00CC4291" w:rsidR="00E76818" w:rsidP="00E76818" w:rsidRDefault="00E76818" w14:paraId="1D16253A" w14:textId="5BDAC987">
      <w:pPr>
        <w:pStyle w:val="NoSpacing"/>
        <w:jc w:val="center"/>
        <w:rPr>
          <w:rFonts w:ascii="Arial" w:hAnsi="Arial" w:cs="Arial"/>
          <w:color w:val="000000" w:themeColor="text1"/>
          <w:sz w:val="40"/>
          <w:szCs w:val="40"/>
        </w:rPr>
      </w:pPr>
      <w:r w:rsidRPr="5DD8A7AB">
        <w:rPr>
          <w:rFonts w:ascii="Arial" w:hAnsi="Arial" w:cs="Arial"/>
          <w:color w:val="000000" w:themeColor="text1"/>
          <w:sz w:val="40"/>
          <w:szCs w:val="40"/>
        </w:rPr>
        <w:t>Policy Date:</w:t>
      </w:r>
      <w:r w:rsidRPr="5DD8A7AB" w:rsidR="005800AF">
        <w:rPr>
          <w:rFonts w:ascii="Arial" w:hAnsi="Arial" w:cs="Arial"/>
          <w:color w:val="000000" w:themeColor="text1"/>
          <w:sz w:val="40"/>
          <w:szCs w:val="40"/>
        </w:rPr>
        <w:t xml:space="preserve"> September 202</w:t>
      </w:r>
      <w:r w:rsidR="007B5916">
        <w:rPr>
          <w:rFonts w:ascii="Arial" w:hAnsi="Arial" w:cs="Arial"/>
          <w:color w:val="000000" w:themeColor="text1"/>
          <w:sz w:val="40"/>
          <w:szCs w:val="40"/>
        </w:rPr>
        <w:t>5</w:t>
      </w:r>
    </w:p>
    <w:p w:rsidRPr="00CC4291" w:rsidR="00E76818" w:rsidP="00E76818" w:rsidRDefault="00E76818" w14:paraId="53128261" w14:textId="77777777">
      <w:pPr>
        <w:pStyle w:val="NoSpacing"/>
        <w:jc w:val="center"/>
        <w:rPr>
          <w:rFonts w:ascii="Arial" w:hAnsi="Arial" w:cs="Arial"/>
          <w:color w:val="000000" w:themeColor="text1"/>
          <w:sz w:val="40"/>
          <w:szCs w:val="40"/>
        </w:rPr>
      </w:pPr>
    </w:p>
    <w:p w:rsidRPr="00CC4291" w:rsidR="00E76818" w:rsidP="00E76818" w:rsidRDefault="00E76818" w14:paraId="102D97AF" w14:textId="4110B8DB">
      <w:pPr>
        <w:pStyle w:val="NoSpacing"/>
        <w:jc w:val="center"/>
        <w:rPr>
          <w:rFonts w:ascii="Arial" w:hAnsi="Arial" w:cs="Arial"/>
          <w:color w:val="000000" w:themeColor="text1"/>
          <w:sz w:val="40"/>
          <w:szCs w:val="40"/>
        </w:rPr>
      </w:pPr>
      <w:r w:rsidRPr="443BA07B" w:rsidR="00E76818">
        <w:rPr>
          <w:rFonts w:ascii="Arial" w:hAnsi="Arial" w:cs="Arial"/>
          <w:color w:val="000000" w:themeColor="text1" w:themeTint="FF" w:themeShade="FF"/>
          <w:sz w:val="40"/>
          <w:szCs w:val="40"/>
        </w:rPr>
        <w:t>Ratified by Governors on:</w:t>
      </w:r>
      <w:r w:rsidRPr="443BA07B" w:rsidR="005800AF">
        <w:rPr>
          <w:rFonts w:ascii="Arial" w:hAnsi="Arial" w:cs="Arial"/>
          <w:color w:val="000000" w:themeColor="text1" w:themeTint="FF" w:themeShade="FF"/>
          <w:sz w:val="40"/>
          <w:szCs w:val="40"/>
        </w:rPr>
        <w:t xml:space="preserve"> </w:t>
      </w:r>
      <w:r w:rsidRPr="443BA07B" w:rsidR="409A5A23">
        <w:rPr>
          <w:rFonts w:ascii="Arial" w:hAnsi="Arial" w:cs="Arial"/>
          <w:color w:val="000000" w:themeColor="text1" w:themeTint="FF" w:themeShade="FF"/>
          <w:sz w:val="40"/>
          <w:szCs w:val="40"/>
        </w:rPr>
        <w:t>25.09.25</w:t>
      </w:r>
    </w:p>
    <w:p w:rsidRPr="00CC4291" w:rsidR="00E76818" w:rsidP="00E76818" w:rsidRDefault="00E76818" w14:paraId="62486C05" w14:textId="77777777">
      <w:pPr>
        <w:pStyle w:val="NoSpacing"/>
        <w:jc w:val="center"/>
        <w:rPr>
          <w:rFonts w:ascii="Arial" w:hAnsi="Arial" w:cs="Arial"/>
          <w:color w:val="000000" w:themeColor="text1"/>
          <w:sz w:val="40"/>
          <w:szCs w:val="40"/>
        </w:rPr>
      </w:pPr>
    </w:p>
    <w:p w:rsidRPr="00CC4291" w:rsidR="00E76818" w:rsidP="00E76818" w:rsidRDefault="00E76818" w14:paraId="7245A915" w14:textId="76BCBE8C">
      <w:pPr>
        <w:pStyle w:val="NoSpacing"/>
        <w:jc w:val="center"/>
        <w:rPr>
          <w:rFonts w:ascii="Arial" w:hAnsi="Arial" w:cs="Arial"/>
          <w:color w:val="000000" w:themeColor="text1"/>
          <w:sz w:val="40"/>
          <w:szCs w:val="40"/>
        </w:rPr>
      </w:pPr>
      <w:r w:rsidRPr="5DD8A7AB">
        <w:rPr>
          <w:rFonts w:ascii="Arial" w:hAnsi="Arial" w:cs="Arial"/>
          <w:color w:val="000000" w:themeColor="text1"/>
          <w:sz w:val="40"/>
          <w:szCs w:val="40"/>
        </w:rPr>
        <w:t>Review Date:</w:t>
      </w:r>
      <w:r w:rsidRPr="5DD8A7AB" w:rsidR="005800AF">
        <w:rPr>
          <w:rFonts w:ascii="Arial" w:hAnsi="Arial" w:cs="Arial"/>
          <w:color w:val="000000" w:themeColor="text1"/>
          <w:sz w:val="40"/>
          <w:szCs w:val="40"/>
        </w:rPr>
        <w:t xml:space="preserve"> September 202</w:t>
      </w:r>
      <w:r w:rsidR="007B5916">
        <w:rPr>
          <w:rFonts w:ascii="Arial" w:hAnsi="Arial" w:cs="Arial"/>
          <w:color w:val="000000" w:themeColor="text1"/>
          <w:sz w:val="40"/>
          <w:szCs w:val="40"/>
        </w:rPr>
        <w:t>6</w:t>
      </w:r>
    </w:p>
    <w:p w:rsidRPr="00CC4291" w:rsidR="00E76818" w:rsidP="005800AF" w:rsidRDefault="00E76818" w14:paraId="4101652C" w14:textId="77777777">
      <w:pPr>
        <w:pStyle w:val="NoSpacing"/>
        <w:rPr>
          <w:rFonts w:ascii="Arial" w:hAnsi="Arial" w:cs="Arial"/>
          <w:color w:val="000000" w:themeColor="text1"/>
          <w:sz w:val="40"/>
          <w:szCs w:val="40"/>
        </w:rPr>
      </w:pPr>
    </w:p>
    <w:p w:rsidRPr="00CC4291" w:rsidR="00E76818" w:rsidP="00E76818" w:rsidRDefault="00E76818" w14:paraId="5807E4F6" w14:textId="77777777">
      <w:pPr>
        <w:pStyle w:val="NoSpacing"/>
        <w:jc w:val="center"/>
        <w:rPr>
          <w:rFonts w:ascii="Arial" w:hAnsi="Arial" w:cs="Arial"/>
          <w:color w:val="000000" w:themeColor="text1"/>
          <w:sz w:val="40"/>
          <w:szCs w:val="40"/>
        </w:rPr>
      </w:pPr>
      <w:r w:rsidRPr="5DD8A7AB">
        <w:rPr>
          <w:rFonts w:ascii="Arial" w:hAnsi="Arial" w:cs="Arial"/>
          <w:color w:val="000000" w:themeColor="text1"/>
          <w:sz w:val="40"/>
          <w:szCs w:val="40"/>
        </w:rPr>
        <w:t>Author:</w:t>
      </w:r>
      <w:r w:rsidRPr="5DD8A7AB" w:rsidR="005800AF">
        <w:rPr>
          <w:rFonts w:ascii="Arial" w:hAnsi="Arial" w:cs="Arial"/>
          <w:color w:val="000000" w:themeColor="text1"/>
          <w:sz w:val="40"/>
          <w:szCs w:val="40"/>
        </w:rPr>
        <w:t xml:space="preserve"> Emily Sweeney</w:t>
      </w:r>
    </w:p>
    <w:p w:rsidR="5DD8A7AB" w:rsidP="5DD8A7AB" w:rsidRDefault="5DD8A7AB" w14:paraId="5C6508C2" w14:textId="61BD5EF4">
      <w:pPr>
        <w:pStyle w:val="NoSpacing"/>
        <w:jc w:val="center"/>
        <w:rPr>
          <w:rFonts w:ascii="Arial" w:hAnsi="Arial" w:cs="Arial"/>
          <w:color w:val="000000" w:themeColor="text1"/>
          <w:sz w:val="40"/>
          <w:szCs w:val="40"/>
        </w:rPr>
      </w:pPr>
    </w:p>
    <w:p w:rsidRPr="00CC4291" w:rsidR="000F2C52" w:rsidP="005800AF" w:rsidRDefault="000F2C52" w14:paraId="4B99056E" w14:textId="77777777">
      <w:pPr>
        <w:spacing w:after="120" w:line="240" w:lineRule="auto"/>
        <w:rPr>
          <w:rFonts w:ascii="Arial" w:hAnsi="Arial" w:cs="Arial"/>
          <w:color w:val="000000" w:themeColor="text1"/>
          <w:sz w:val="40"/>
          <w:szCs w:val="40"/>
        </w:rPr>
      </w:pPr>
    </w:p>
    <w:p w:rsidRPr="005800AF" w:rsidR="005800AF" w:rsidP="005800AF" w:rsidRDefault="005800AF" w14:paraId="1299C43A" w14:textId="77777777">
      <w:pPr>
        <w:spacing w:after="120" w:line="240" w:lineRule="auto"/>
        <w:rPr>
          <w:rFonts w:ascii="Arial" w:hAnsi="Arial" w:eastAsia="MS Mincho" w:cs="Arial"/>
          <w:noProof/>
          <w:color w:val="000000" w:themeColor="text1"/>
          <w:sz w:val="24"/>
          <w:szCs w:val="24"/>
          <w:lang w:val="en-US"/>
        </w:rPr>
      </w:pPr>
    </w:p>
    <w:p w:rsidRPr="005800AF" w:rsidR="005800AF" w:rsidP="005800AF" w:rsidRDefault="005800AF" w14:paraId="158A1C11" w14:textId="77777777">
      <w:pPr>
        <w:spacing w:before="120" w:after="120" w:line="240" w:lineRule="auto"/>
        <w:outlineLvl w:val="0"/>
        <w:rPr>
          <w:rFonts w:ascii="Arial" w:hAnsi="Arial" w:eastAsia="Times New Roman" w:cs="Arial"/>
          <w:b/>
          <w:color w:val="000000" w:themeColor="text1"/>
        </w:rPr>
      </w:pPr>
      <w:bookmarkStart w:name="_Toc126739701" w:id="0"/>
      <w:r w:rsidRPr="005800AF">
        <w:rPr>
          <w:rFonts w:ascii="Arial" w:hAnsi="Arial" w:eastAsia="Times New Roman" w:cs="Arial"/>
          <w:b/>
          <w:color w:val="000000" w:themeColor="text1"/>
        </w:rPr>
        <w:t>1. Aims</w:t>
      </w:r>
      <w:bookmarkEnd w:id="0"/>
    </w:p>
    <w:p w:rsidRPr="005800AF" w:rsidR="005800AF" w:rsidP="005800AF" w:rsidRDefault="005800AF" w14:paraId="3D81E314" w14:textId="77777777">
      <w:p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This policy aims to: </w:t>
      </w:r>
    </w:p>
    <w:p w:rsidRPr="00CC4291" w:rsidR="005800AF" w:rsidP="000F2C52" w:rsidRDefault="005800AF" w14:paraId="1CCB9AF0" w14:textId="77777777">
      <w:pPr>
        <w:pStyle w:val="ListParagraph"/>
        <w:numPr>
          <w:ilvl w:val="0"/>
          <w:numId w:val="4"/>
        </w:numPr>
        <w:spacing w:after="120" w:line="240" w:lineRule="auto"/>
        <w:rPr>
          <w:rFonts w:ascii="Arial" w:hAnsi="Arial" w:eastAsia="MS Mincho" w:cs="Arial"/>
          <w:color w:val="000000" w:themeColor="text1"/>
          <w:lang w:val="en-US"/>
        </w:rPr>
      </w:pPr>
      <w:r w:rsidRPr="00CC4291">
        <w:rPr>
          <w:rFonts w:ascii="Arial" w:hAnsi="Arial" w:eastAsia="MS Mincho" w:cs="Arial"/>
          <w:color w:val="000000" w:themeColor="text1"/>
          <w:lang w:val="en-US"/>
        </w:rPr>
        <w:t xml:space="preserve">Set out our approach to requiring a uniform that is of reasonable cost and offers the best value for money for parents and </w:t>
      </w:r>
      <w:proofErr w:type="spellStart"/>
      <w:r w:rsidRPr="00CC4291">
        <w:rPr>
          <w:rFonts w:ascii="Arial" w:hAnsi="Arial" w:eastAsia="MS Mincho" w:cs="Arial"/>
          <w:color w:val="000000" w:themeColor="text1"/>
          <w:lang w:val="en-US"/>
        </w:rPr>
        <w:t>carers</w:t>
      </w:r>
      <w:proofErr w:type="spellEnd"/>
    </w:p>
    <w:p w:rsidRPr="00CC4291" w:rsidR="005800AF" w:rsidP="000F2C52" w:rsidRDefault="005800AF" w14:paraId="48319A9C" w14:textId="77777777">
      <w:pPr>
        <w:pStyle w:val="ListParagraph"/>
        <w:numPr>
          <w:ilvl w:val="0"/>
          <w:numId w:val="4"/>
        </w:numPr>
        <w:spacing w:after="120" w:line="240" w:lineRule="auto"/>
        <w:rPr>
          <w:rFonts w:ascii="Arial" w:hAnsi="Arial" w:eastAsia="MS Mincho" w:cs="Arial"/>
          <w:color w:val="000000" w:themeColor="text1"/>
          <w:lang w:val="en-US"/>
        </w:rPr>
      </w:pPr>
      <w:r w:rsidRPr="00CC4291">
        <w:rPr>
          <w:rFonts w:ascii="Arial" w:hAnsi="Arial" w:eastAsia="MS Mincho" w:cs="Arial"/>
          <w:color w:val="000000" w:themeColor="text1"/>
          <w:lang w:val="en-US"/>
        </w:rPr>
        <w:t xml:space="preserve">Explain how we will avoid discrimination in line with our legal duties under the Equality Act 2010 </w:t>
      </w:r>
    </w:p>
    <w:p w:rsidRPr="00CC4291" w:rsidR="005800AF" w:rsidP="000F2C52" w:rsidRDefault="005800AF" w14:paraId="07A0201F" w14:textId="77777777">
      <w:pPr>
        <w:pStyle w:val="ListParagraph"/>
        <w:numPr>
          <w:ilvl w:val="0"/>
          <w:numId w:val="4"/>
        </w:numPr>
        <w:spacing w:after="120" w:line="240" w:lineRule="auto"/>
        <w:rPr>
          <w:rFonts w:ascii="Arial" w:hAnsi="Arial" w:eastAsia="MS Mincho" w:cs="Arial"/>
          <w:color w:val="000000" w:themeColor="text1"/>
          <w:lang w:val="en-US"/>
        </w:rPr>
      </w:pPr>
      <w:r w:rsidRPr="00CC4291">
        <w:rPr>
          <w:rFonts w:ascii="Arial" w:hAnsi="Arial" w:eastAsia="MS Mincho" w:cs="Arial"/>
          <w:color w:val="000000" w:themeColor="text1"/>
          <w:lang w:val="en-US"/>
        </w:rPr>
        <w:t xml:space="preserve">Clarify our expectations for school uniform </w:t>
      </w:r>
    </w:p>
    <w:p w:rsidRPr="005800AF" w:rsidR="005800AF" w:rsidP="005800AF" w:rsidRDefault="005800AF" w14:paraId="4DDBEF00" w14:textId="77777777">
      <w:pPr>
        <w:spacing w:after="120" w:line="240" w:lineRule="auto"/>
        <w:rPr>
          <w:rFonts w:ascii="Arial" w:hAnsi="Arial" w:eastAsia="MS Mincho" w:cs="Arial"/>
          <w:color w:val="000000" w:themeColor="text1"/>
          <w:lang w:val="en-US"/>
        </w:rPr>
      </w:pPr>
    </w:p>
    <w:p w:rsidRPr="005800AF" w:rsidR="005800AF" w:rsidP="005800AF" w:rsidRDefault="005800AF" w14:paraId="35AFD145" w14:textId="77777777">
      <w:pPr>
        <w:spacing w:before="120" w:after="120" w:line="240" w:lineRule="auto"/>
        <w:outlineLvl w:val="0"/>
        <w:rPr>
          <w:rFonts w:ascii="Arial" w:hAnsi="Arial" w:eastAsia="Times New Roman" w:cs="Arial"/>
          <w:b/>
          <w:color w:val="000000" w:themeColor="text1"/>
        </w:rPr>
      </w:pPr>
      <w:bookmarkStart w:name="_Toc126739702" w:id="1"/>
      <w:r w:rsidRPr="005800AF">
        <w:rPr>
          <w:rFonts w:ascii="Arial" w:hAnsi="Arial" w:eastAsia="Times New Roman" w:cs="Arial"/>
          <w:b/>
          <w:color w:val="000000" w:themeColor="text1"/>
        </w:rPr>
        <w:t>2. Our school’s legal duties under the Equality Act 2010</w:t>
      </w:r>
      <w:bookmarkEnd w:id="1"/>
    </w:p>
    <w:p w:rsidRPr="005800AF" w:rsidR="005800AF" w:rsidP="005800AF" w:rsidRDefault="005800AF" w14:paraId="696887FD" w14:textId="77777777">
      <w:p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The </w:t>
      </w:r>
      <w:hyperlink w:history="1" r:id="rId10">
        <w:r w:rsidRPr="00CC4291">
          <w:rPr>
            <w:rFonts w:ascii="Arial" w:hAnsi="Arial" w:eastAsia="MS Mincho" w:cs="Arial"/>
            <w:color w:val="000000" w:themeColor="text1"/>
            <w:u w:val="single"/>
            <w:lang w:val="en-US"/>
          </w:rPr>
          <w:t>Equality Act 2010</w:t>
        </w:r>
      </w:hyperlink>
      <w:r w:rsidRPr="005800AF">
        <w:rPr>
          <w:rFonts w:ascii="Arial" w:hAnsi="Arial" w:eastAsia="MS Mincho" w:cs="Arial"/>
          <w:color w:val="000000" w:themeColor="text1"/>
          <w:lang w:val="en-US"/>
        </w:rPr>
        <w:t xml:space="preserve"> prohibits discrimination against an individual based on the protected characteristics, which include age, sex, disability, race, religion or belief, pregnancy and maternity, and gender reassignment. </w:t>
      </w:r>
    </w:p>
    <w:p w:rsidRPr="005800AF" w:rsidR="005800AF" w:rsidP="005800AF" w:rsidRDefault="005800AF" w14:paraId="15F72282" w14:textId="77777777">
      <w:p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To avoid discrimination, our school will: </w:t>
      </w:r>
    </w:p>
    <w:p w:rsidRPr="005800AF" w:rsidR="005800AF" w:rsidP="000F2C52" w:rsidRDefault="005800AF" w14:paraId="1E21ED80" w14:textId="77777777">
      <w:pPr>
        <w:numPr>
          <w:ilvl w:val="0"/>
          <w:numId w:val="3"/>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Avoid listing uniform items based on sex, to give all pupils the opportunity to wear the uniform they feel most comfortable in or that most reflects their self-identified gender </w:t>
      </w:r>
    </w:p>
    <w:p w:rsidRPr="005800AF" w:rsidR="005800AF" w:rsidP="000F2C52" w:rsidRDefault="005800AF" w14:paraId="71394A88" w14:textId="77777777">
      <w:pPr>
        <w:numPr>
          <w:ilvl w:val="0"/>
          <w:numId w:val="3"/>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Make sure that our uniform costs the same for all pupils</w:t>
      </w:r>
    </w:p>
    <w:p w:rsidRPr="005800AF" w:rsidR="005800AF" w:rsidP="000F2C52" w:rsidRDefault="005800AF" w14:paraId="09082B8E" w14:textId="77777777">
      <w:pPr>
        <w:numPr>
          <w:ilvl w:val="0"/>
          <w:numId w:val="3"/>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Allow all pupils to have long hair (though we reserve the right to ask for this to be tied back) </w:t>
      </w:r>
    </w:p>
    <w:p w:rsidRPr="005800AF" w:rsidR="005800AF" w:rsidP="000F2C52" w:rsidRDefault="005800AF" w14:paraId="09318C3A" w14:textId="77777777">
      <w:pPr>
        <w:numPr>
          <w:ilvl w:val="0"/>
          <w:numId w:val="3"/>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Allow all pupils to style their hair in a way that is appropriate for school and makes them feel most comfortable </w:t>
      </w:r>
    </w:p>
    <w:p w:rsidRPr="005800AF" w:rsidR="005800AF" w:rsidP="000F2C52" w:rsidRDefault="005800AF" w14:paraId="31D6A5F7" w14:textId="77777777">
      <w:pPr>
        <w:numPr>
          <w:ilvl w:val="0"/>
          <w:numId w:val="3"/>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Allow pupils to request changes to swimwear for religious reasons or if they are experiencing discomfort related to their sex, gender or gender reassignment </w:t>
      </w:r>
    </w:p>
    <w:p w:rsidRPr="005800AF" w:rsidR="005800AF" w:rsidP="000F2C52" w:rsidRDefault="005800AF" w14:paraId="2C010A83" w14:textId="77777777">
      <w:pPr>
        <w:numPr>
          <w:ilvl w:val="0"/>
          <w:numId w:val="3"/>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Allow pupils to wear headscarves and/or other religious garments </w:t>
      </w:r>
    </w:p>
    <w:p w:rsidRPr="005800AF" w:rsidR="005800AF" w:rsidP="000F2C52" w:rsidRDefault="005800AF" w14:paraId="78553FF2" w14:textId="77777777">
      <w:pPr>
        <w:numPr>
          <w:ilvl w:val="0"/>
          <w:numId w:val="3"/>
        </w:numPr>
        <w:spacing w:after="120" w:line="240" w:lineRule="auto"/>
        <w:rPr>
          <w:rFonts w:ascii="Arial" w:hAnsi="Arial" w:eastAsia="Times New Roman" w:cs="Arial"/>
          <w:color w:val="000000" w:themeColor="text1"/>
          <w:lang w:eastAsia="en-GB"/>
        </w:rPr>
      </w:pPr>
      <w:r w:rsidRPr="005800AF">
        <w:rPr>
          <w:rFonts w:ascii="Arial" w:hAnsi="Arial" w:eastAsia="MS Mincho" w:cs="Arial"/>
          <w:color w:val="000000" w:themeColor="text1"/>
          <w:lang w:val="en-US"/>
        </w:rPr>
        <w:t>Allow pupils with sensory or physical needs to make reasonable adaptations to their uniform depending on their specific needs</w:t>
      </w:r>
    </w:p>
    <w:p w:rsidRPr="005800AF" w:rsidR="005800AF" w:rsidP="000F2C52" w:rsidRDefault="005800AF" w14:paraId="10E4ED03" w14:textId="2A60AADF">
      <w:pPr>
        <w:numPr>
          <w:ilvl w:val="0"/>
          <w:numId w:val="3"/>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Allow for reasonable adaptations to our policy on the grounds of equality by asking pupils or their parents to get in touch with</w:t>
      </w:r>
      <w:r w:rsidR="00630637">
        <w:rPr>
          <w:rFonts w:ascii="Arial" w:hAnsi="Arial" w:eastAsia="MS Mincho" w:cs="Arial"/>
          <w:color w:val="000000" w:themeColor="text1"/>
          <w:lang w:val="en-US"/>
        </w:rPr>
        <w:t xml:space="preserve"> </w:t>
      </w:r>
      <w:proofErr w:type="spellStart"/>
      <w:r w:rsidR="00630637">
        <w:rPr>
          <w:rFonts w:ascii="Arial" w:hAnsi="Arial" w:eastAsia="MS Mincho" w:cs="Arial"/>
          <w:color w:val="000000" w:themeColor="text1"/>
          <w:lang w:val="en-US"/>
        </w:rPr>
        <w:t>Mrs</w:t>
      </w:r>
      <w:proofErr w:type="spellEnd"/>
      <w:r w:rsidR="00630637">
        <w:rPr>
          <w:rFonts w:ascii="Arial" w:hAnsi="Arial" w:eastAsia="MS Mincho" w:cs="Arial"/>
          <w:color w:val="000000" w:themeColor="text1"/>
          <w:lang w:val="en-US"/>
        </w:rPr>
        <w:t xml:space="preserve"> </w:t>
      </w:r>
      <w:bookmarkStart w:name="_GoBack" w:id="2"/>
      <w:bookmarkEnd w:id="2"/>
      <w:r w:rsidRPr="00CC4291" w:rsidR="000F2C52">
        <w:rPr>
          <w:rFonts w:ascii="Arial" w:hAnsi="Arial" w:eastAsia="MS Mincho" w:cs="Arial"/>
          <w:color w:val="000000" w:themeColor="text1"/>
          <w:lang w:val="en-US"/>
        </w:rPr>
        <w:t xml:space="preserve">Sweeney, </w:t>
      </w:r>
      <w:proofErr w:type="spellStart"/>
      <w:r w:rsidRPr="00CC4291" w:rsidR="000F2C52">
        <w:rPr>
          <w:rFonts w:ascii="Arial" w:hAnsi="Arial" w:eastAsia="MS Mincho" w:cs="Arial"/>
          <w:color w:val="000000" w:themeColor="text1"/>
          <w:lang w:val="en-US"/>
        </w:rPr>
        <w:t>headteacher</w:t>
      </w:r>
      <w:proofErr w:type="spellEnd"/>
      <w:r w:rsidRPr="00CC4291" w:rsidR="000F2C52">
        <w:rPr>
          <w:rFonts w:ascii="Arial" w:hAnsi="Arial" w:eastAsia="MS Mincho" w:cs="Arial"/>
          <w:color w:val="000000" w:themeColor="text1"/>
          <w:lang w:val="en-US"/>
        </w:rPr>
        <w:t>,</w:t>
      </w:r>
      <w:r w:rsidRPr="005800AF">
        <w:rPr>
          <w:rFonts w:ascii="Arial" w:hAnsi="Arial" w:eastAsia="MS Mincho" w:cs="Arial"/>
          <w:color w:val="000000" w:themeColor="text1"/>
          <w:lang w:val="en-US"/>
        </w:rPr>
        <w:t xml:space="preserve"> who can answer questions about the policy and respond to any requests. These will be considered on a case-by-case basis</w:t>
      </w:r>
      <w:r w:rsidRPr="00CC4291" w:rsidR="000F2C52">
        <w:rPr>
          <w:rFonts w:ascii="Arial" w:hAnsi="Arial" w:eastAsia="MS Mincho" w:cs="Arial"/>
          <w:color w:val="000000" w:themeColor="text1"/>
          <w:lang w:val="en-US"/>
        </w:rPr>
        <w:t>.</w:t>
      </w:r>
    </w:p>
    <w:p w:rsidRPr="005800AF" w:rsidR="005800AF" w:rsidP="005800AF" w:rsidRDefault="005800AF" w14:paraId="3461D779" w14:textId="77777777">
      <w:pPr>
        <w:spacing w:after="120" w:line="240" w:lineRule="auto"/>
        <w:rPr>
          <w:rFonts w:ascii="Arial" w:hAnsi="Arial" w:eastAsia="MS Mincho" w:cs="Arial"/>
          <w:color w:val="000000" w:themeColor="text1"/>
          <w:lang w:val="en-US"/>
        </w:rPr>
      </w:pPr>
    </w:p>
    <w:p w:rsidRPr="005800AF" w:rsidR="005800AF" w:rsidP="005800AF" w:rsidRDefault="005800AF" w14:paraId="75FEB1A3" w14:textId="77777777">
      <w:pPr>
        <w:spacing w:before="120" w:after="120" w:line="240" w:lineRule="auto"/>
        <w:outlineLvl w:val="0"/>
        <w:rPr>
          <w:rFonts w:ascii="Arial" w:hAnsi="Arial" w:eastAsia="Times New Roman" w:cs="Arial"/>
          <w:b/>
          <w:color w:val="000000" w:themeColor="text1"/>
        </w:rPr>
      </w:pPr>
      <w:bookmarkStart w:name="_Toc126739703" w:id="3"/>
      <w:r w:rsidRPr="005800AF">
        <w:rPr>
          <w:rFonts w:ascii="Arial" w:hAnsi="Arial" w:eastAsia="Times New Roman" w:cs="Arial"/>
          <w:b/>
          <w:color w:val="000000" w:themeColor="text1"/>
        </w:rPr>
        <w:t>3. Limiting the cost of school uniform</w:t>
      </w:r>
      <w:bookmarkEnd w:id="3"/>
      <w:r w:rsidRPr="005800AF">
        <w:rPr>
          <w:rFonts w:ascii="Arial" w:hAnsi="Arial" w:eastAsia="Times New Roman" w:cs="Arial"/>
          <w:b/>
          <w:color w:val="000000" w:themeColor="text1"/>
        </w:rPr>
        <w:t xml:space="preserve"> </w:t>
      </w:r>
    </w:p>
    <w:p w:rsidRPr="005800AF" w:rsidR="005800AF" w:rsidP="005800AF" w:rsidRDefault="005800AF" w14:paraId="7AD7AD37" w14:textId="77777777">
      <w:p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Our school has a duty to make sure that the uniform we require is affordable, in line with statutory </w:t>
      </w:r>
      <w:hyperlink w:history="1" r:id="rId11">
        <w:r w:rsidRPr="00CC4291">
          <w:rPr>
            <w:rFonts w:ascii="Arial" w:hAnsi="Arial" w:eastAsia="MS Mincho" w:cs="Arial"/>
            <w:color w:val="000000" w:themeColor="text1"/>
            <w:u w:val="single"/>
            <w:lang w:val="en-US"/>
          </w:rPr>
          <w:t>guidance</w:t>
        </w:r>
      </w:hyperlink>
      <w:r w:rsidRPr="005800AF">
        <w:rPr>
          <w:rFonts w:ascii="Arial" w:hAnsi="Arial" w:eastAsia="MS Mincho" w:cs="Arial"/>
          <w:color w:val="000000" w:themeColor="text1"/>
          <w:lang w:val="en-US"/>
        </w:rPr>
        <w:t xml:space="preserve"> from the Department for Education on the cost of school uniform. </w:t>
      </w:r>
    </w:p>
    <w:p w:rsidRPr="005800AF" w:rsidR="005800AF" w:rsidP="005800AF" w:rsidRDefault="005800AF" w14:paraId="221BA9F1" w14:textId="77777777">
      <w:p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We understand that items with distinctive characteristics (such as branded items, or items that have to have a school logo or a unique fabric/</w:t>
      </w:r>
      <w:proofErr w:type="spellStart"/>
      <w:r w:rsidRPr="005800AF">
        <w:rPr>
          <w:rFonts w:ascii="Arial" w:hAnsi="Arial" w:eastAsia="MS Mincho" w:cs="Arial"/>
          <w:color w:val="000000" w:themeColor="text1"/>
          <w:lang w:val="en-US"/>
        </w:rPr>
        <w:t>colour</w:t>
      </w:r>
      <w:proofErr w:type="spellEnd"/>
      <w:r w:rsidRPr="005800AF">
        <w:rPr>
          <w:rFonts w:ascii="Arial" w:hAnsi="Arial" w:eastAsia="MS Mincho" w:cs="Arial"/>
          <w:color w:val="000000" w:themeColor="text1"/>
          <w:lang w:val="en-US"/>
        </w:rPr>
        <w:t xml:space="preserve">/design) cannot be purchased from a wide range of retailers and that requiring many such items limits parents’ ability to ‘shop around’ for a low price.  </w:t>
      </w:r>
    </w:p>
    <w:p w:rsidRPr="005800AF" w:rsidR="005800AF" w:rsidP="005800AF" w:rsidRDefault="005800AF" w14:paraId="564E930F" w14:textId="77777777">
      <w:p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We will make sure our uniform:</w:t>
      </w:r>
    </w:p>
    <w:p w:rsidRPr="005800AF" w:rsidR="005800AF" w:rsidP="000F2C52" w:rsidRDefault="005800AF" w14:paraId="2508F9A6"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Is available at a reasonable cost </w:t>
      </w:r>
    </w:p>
    <w:p w:rsidRPr="005800AF" w:rsidR="005800AF" w:rsidP="000F2C52" w:rsidRDefault="005800AF" w14:paraId="5C1F12F5"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Provides the best value for money for parents/</w:t>
      </w:r>
      <w:proofErr w:type="spellStart"/>
      <w:r w:rsidRPr="005800AF">
        <w:rPr>
          <w:rFonts w:ascii="Arial" w:hAnsi="Arial" w:eastAsia="MS Mincho" w:cs="Arial"/>
          <w:color w:val="000000" w:themeColor="text1"/>
          <w:lang w:val="en-US"/>
        </w:rPr>
        <w:t>carers</w:t>
      </w:r>
      <w:proofErr w:type="spellEnd"/>
    </w:p>
    <w:p w:rsidRPr="00CC4291" w:rsidR="005800AF" w:rsidP="000F2C52" w:rsidRDefault="005800AF" w14:paraId="21583EDF" w14:textId="77777777">
      <w:pPr>
        <w:spacing w:after="120" w:line="240" w:lineRule="auto"/>
        <w:ind w:left="360"/>
        <w:rPr>
          <w:rFonts w:ascii="Arial" w:hAnsi="Arial" w:eastAsia="MS Mincho" w:cs="Arial"/>
          <w:color w:val="000000" w:themeColor="text1"/>
          <w:lang w:val="en-US"/>
        </w:rPr>
      </w:pPr>
      <w:r w:rsidRPr="00CC4291">
        <w:rPr>
          <w:rFonts w:ascii="Arial" w:hAnsi="Arial" w:eastAsia="MS Mincho" w:cs="Arial"/>
          <w:color w:val="000000" w:themeColor="text1"/>
          <w:lang w:val="en-US"/>
        </w:rPr>
        <w:t xml:space="preserve">We will do this by: </w:t>
      </w:r>
    </w:p>
    <w:p w:rsidRPr="005800AF" w:rsidR="005800AF" w:rsidP="000F2C52" w:rsidRDefault="005800AF" w14:paraId="5A9EEF69"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lastRenderedPageBreak/>
        <w:t>Carefully considering whether any items with distinctive characteristics are necessary</w:t>
      </w:r>
    </w:p>
    <w:p w:rsidRPr="005800AF" w:rsidR="005800AF" w:rsidP="000F2C52" w:rsidRDefault="005800AF" w14:paraId="0BD63262"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Limiting any items with distinctive characteristics where possible</w:t>
      </w:r>
      <w:r w:rsidRPr="00CC4291" w:rsidR="000F2C52">
        <w:rPr>
          <w:rFonts w:ascii="Arial" w:hAnsi="Arial" w:eastAsia="MS Mincho" w:cs="Arial"/>
          <w:color w:val="000000" w:themeColor="text1"/>
          <w:lang w:val="en-US"/>
        </w:rPr>
        <w:t>.</w:t>
      </w:r>
      <w:r w:rsidRPr="005800AF">
        <w:rPr>
          <w:rFonts w:ascii="Arial" w:hAnsi="Arial" w:eastAsia="MS Mincho" w:cs="Arial"/>
          <w:color w:val="000000" w:themeColor="text1"/>
          <w:lang w:val="en-US"/>
        </w:rPr>
        <w:t xml:space="preserve"> </w:t>
      </w:r>
    </w:p>
    <w:p w:rsidRPr="005800AF" w:rsidR="005800AF" w:rsidP="000F2C52" w:rsidRDefault="005800AF" w14:paraId="46A4A38A"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Limiting items with distinctive characteristics to low-cost and/or long-lasting items, such as ties </w:t>
      </w:r>
    </w:p>
    <w:p w:rsidRPr="005800AF" w:rsidR="005800AF" w:rsidP="000F2C52" w:rsidRDefault="005800AF" w14:paraId="202B18C5"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Considering cheaper alternatives to school-branded items, such as logos that can be ironed on, as long as this doesn’t compromise quality and durability</w:t>
      </w:r>
    </w:p>
    <w:p w:rsidRPr="005800AF" w:rsidR="005800AF" w:rsidP="000F2C52" w:rsidRDefault="005800AF" w14:paraId="2CAE2864"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Avoiding specific requirements for items pupils could wear on non-school days, such as coats, bags and shoes </w:t>
      </w:r>
    </w:p>
    <w:p w:rsidRPr="005800AF" w:rsidR="005800AF" w:rsidP="000F2C52" w:rsidRDefault="005800AF" w14:paraId="5F34ECA3"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Keeping the number of optional branded items to a minimum, so that the school’s uniform can act as a social </w:t>
      </w:r>
      <w:proofErr w:type="spellStart"/>
      <w:r w:rsidRPr="005800AF">
        <w:rPr>
          <w:rFonts w:ascii="Arial" w:hAnsi="Arial" w:eastAsia="MS Mincho" w:cs="Arial"/>
          <w:color w:val="000000" w:themeColor="text1"/>
          <w:lang w:val="en-US"/>
        </w:rPr>
        <w:t>leveller</w:t>
      </w:r>
      <w:proofErr w:type="spellEnd"/>
      <w:r w:rsidRPr="005800AF">
        <w:rPr>
          <w:rFonts w:ascii="Arial" w:hAnsi="Arial" w:eastAsia="MS Mincho" w:cs="Arial"/>
          <w:color w:val="000000" w:themeColor="text1"/>
          <w:lang w:val="en-US"/>
        </w:rPr>
        <w:t xml:space="preserve"> </w:t>
      </w:r>
    </w:p>
    <w:p w:rsidRPr="005800AF" w:rsidR="005800AF" w:rsidP="000F2C52" w:rsidRDefault="005800AF" w14:paraId="76B207D1"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Avoiding different uniform requirements for different year</w:t>
      </w:r>
      <w:r w:rsidRPr="00CC4291" w:rsidR="000F2C52">
        <w:rPr>
          <w:rFonts w:ascii="Arial" w:hAnsi="Arial" w:eastAsia="MS Mincho" w:cs="Arial"/>
          <w:color w:val="000000" w:themeColor="text1"/>
          <w:lang w:val="en-US"/>
        </w:rPr>
        <w:t xml:space="preserve"> groups</w:t>
      </w:r>
    </w:p>
    <w:p w:rsidRPr="005800AF" w:rsidR="005800AF" w:rsidP="000F2C52" w:rsidRDefault="005800AF" w14:paraId="21C54E76"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Avoiding different uniform requirements for extra-curricular activities </w:t>
      </w:r>
    </w:p>
    <w:p w:rsidRPr="005800AF" w:rsidR="005800AF" w:rsidP="000F2C52" w:rsidRDefault="005800AF" w14:paraId="7663D113"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Making sure that arrangements are in place for parents to acquire second-hand uniform items </w:t>
      </w:r>
    </w:p>
    <w:p w:rsidRPr="005800AF" w:rsidR="005800AF" w:rsidP="000F2C52" w:rsidRDefault="005800AF" w14:paraId="67444F77"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 xml:space="preserve">Avoiding frequent changes to uniform specifications and </w:t>
      </w:r>
      <w:proofErr w:type="spellStart"/>
      <w:r w:rsidRPr="005800AF">
        <w:rPr>
          <w:rFonts w:ascii="Arial" w:hAnsi="Arial" w:eastAsia="MS Mincho" w:cs="Arial"/>
          <w:color w:val="000000" w:themeColor="text1"/>
          <w:lang w:val="en-US"/>
        </w:rPr>
        <w:t>minimising</w:t>
      </w:r>
      <w:proofErr w:type="spellEnd"/>
      <w:r w:rsidRPr="005800AF">
        <w:rPr>
          <w:rFonts w:ascii="Arial" w:hAnsi="Arial" w:eastAsia="MS Mincho" w:cs="Arial"/>
          <w:color w:val="000000" w:themeColor="text1"/>
          <w:lang w:val="en-US"/>
        </w:rPr>
        <w:t xml:space="preserve"> the financial impact on parents of any changes</w:t>
      </w:r>
    </w:p>
    <w:p w:rsidRPr="005800AF" w:rsidR="005800AF" w:rsidP="000F2C52" w:rsidRDefault="005800AF" w14:paraId="3879AFC9" w14:textId="77777777">
      <w:pPr>
        <w:numPr>
          <w:ilvl w:val="0"/>
          <w:numId w:val="5"/>
        </w:num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Consulting with parents and pupils on any proposed significant changes to the uniform policy and carefully considering any complaints about the policy</w:t>
      </w:r>
    </w:p>
    <w:p w:rsidRPr="005800AF" w:rsidR="005800AF" w:rsidP="005800AF" w:rsidRDefault="005800AF" w14:paraId="3CF2D8B6" w14:textId="77777777">
      <w:pPr>
        <w:spacing w:after="120" w:line="240" w:lineRule="auto"/>
        <w:rPr>
          <w:rFonts w:ascii="Arial" w:hAnsi="Arial" w:eastAsia="MS Mincho" w:cs="Arial"/>
          <w:color w:val="000000" w:themeColor="text1"/>
          <w:lang w:val="en-US"/>
        </w:rPr>
      </w:pPr>
    </w:p>
    <w:p w:rsidRPr="005800AF" w:rsidR="005800AF" w:rsidP="005800AF" w:rsidRDefault="005800AF" w14:paraId="5AE999A2" w14:textId="77777777">
      <w:pPr>
        <w:spacing w:before="120" w:after="120" w:line="240" w:lineRule="auto"/>
        <w:outlineLvl w:val="0"/>
        <w:rPr>
          <w:rFonts w:ascii="Arial" w:hAnsi="Arial" w:eastAsia="Times New Roman" w:cs="Arial"/>
          <w:b/>
          <w:color w:val="000000" w:themeColor="text1"/>
        </w:rPr>
      </w:pPr>
      <w:bookmarkStart w:name="_Toc126739704" w:id="4"/>
      <w:r w:rsidRPr="005800AF">
        <w:rPr>
          <w:rFonts w:ascii="Arial" w:hAnsi="Arial" w:eastAsia="Times New Roman" w:cs="Arial"/>
          <w:b/>
          <w:color w:val="000000" w:themeColor="text1"/>
        </w:rPr>
        <w:t>4. Expectations for school uniform</w:t>
      </w:r>
      <w:bookmarkEnd w:id="4"/>
    </w:p>
    <w:p w:rsidRPr="0019122E" w:rsidR="005800AF" w:rsidP="005800AF" w:rsidRDefault="005800AF" w14:paraId="0E66ACC4" w14:textId="77777777">
      <w:pPr>
        <w:spacing w:before="240" w:after="120" w:line="240" w:lineRule="auto"/>
        <w:rPr>
          <w:rFonts w:ascii="Arial" w:hAnsi="Arial" w:eastAsia="MS Mincho" w:cs="Arial"/>
          <w:color w:val="000000" w:themeColor="text1"/>
          <w:lang w:val="en-US"/>
        </w:rPr>
      </w:pPr>
      <w:r w:rsidRPr="0019122E">
        <w:rPr>
          <w:rFonts w:ascii="Arial" w:hAnsi="Arial" w:eastAsia="MS Mincho" w:cs="Arial"/>
          <w:color w:val="000000" w:themeColor="text1"/>
          <w:lang w:val="en-US"/>
        </w:rPr>
        <w:t>4.1 Our school’s uniform</w:t>
      </w:r>
    </w:p>
    <w:p w:rsidRPr="0019122E" w:rsidR="0019122E" w:rsidP="0019122E" w:rsidRDefault="0019122E" w14:paraId="3BA0F08C" w14:textId="77777777">
      <w:pPr>
        <w:shd w:val="clear" w:color="auto" w:fill="FFFFFF"/>
        <w:spacing w:after="100" w:afterAutospacing="1" w:line="240" w:lineRule="auto"/>
        <w:rPr>
          <w:rFonts w:ascii="Arial" w:hAnsi="Arial" w:eastAsia="Times New Roman" w:cs="Arial"/>
          <w:bCs/>
          <w:color w:val="000000" w:themeColor="text1"/>
          <w:lang w:eastAsia="en-GB"/>
        </w:rPr>
      </w:pPr>
      <w:proofErr w:type="spellStart"/>
      <w:r w:rsidRPr="0019122E">
        <w:rPr>
          <w:rFonts w:ascii="Arial" w:hAnsi="Arial" w:eastAsia="Times New Roman" w:cs="Arial"/>
          <w:bCs/>
          <w:color w:val="000000" w:themeColor="text1"/>
          <w:lang w:eastAsia="en-GB"/>
        </w:rPr>
        <w:t>Senacre</w:t>
      </w:r>
      <w:proofErr w:type="spellEnd"/>
      <w:r w:rsidRPr="0019122E">
        <w:rPr>
          <w:rFonts w:ascii="Arial" w:hAnsi="Arial" w:eastAsia="Times New Roman" w:cs="Arial"/>
          <w:bCs/>
          <w:color w:val="000000" w:themeColor="text1"/>
          <w:lang w:eastAsia="en-GB"/>
        </w:rPr>
        <w:t xml:space="preserve"> wood Primary School Uniform:</w:t>
      </w:r>
    </w:p>
    <w:p w:rsidRPr="0019122E" w:rsidR="0019122E" w:rsidP="0019122E" w:rsidRDefault="0019122E" w14:paraId="49ED976A" w14:textId="77777777">
      <w:pPr>
        <w:numPr>
          <w:ilvl w:val="0"/>
          <w:numId w:val="6"/>
        </w:numPr>
        <w:shd w:val="clear" w:color="auto" w:fill="FFFFFF"/>
        <w:spacing w:before="100" w:beforeAutospacing="1" w:after="100" w:afterAutospacing="1" w:line="240" w:lineRule="auto"/>
        <w:rPr>
          <w:rFonts w:ascii="Arial" w:hAnsi="Arial" w:eastAsia="Times New Roman" w:cs="Arial"/>
          <w:color w:val="000000" w:themeColor="text1"/>
          <w:lang w:eastAsia="en-GB"/>
        </w:rPr>
      </w:pPr>
      <w:r w:rsidRPr="0019122E">
        <w:rPr>
          <w:rFonts w:ascii="Arial" w:hAnsi="Arial" w:eastAsia="Times New Roman" w:cs="Arial"/>
          <w:color w:val="000000" w:themeColor="text1"/>
          <w:lang w:eastAsia="en-GB"/>
        </w:rPr>
        <w:t>Bottle green sweatshirt or cardigan.</w:t>
      </w:r>
    </w:p>
    <w:p w:rsidRPr="0019122E" w:rsidR="0019122E" w:rsidP="0019122E" w:rsidRDefault="0019122E" w14:paraId="2A2C6D25" w14:textId="77777777">
      <w:pPr>
        <w:numPr>
          <w:ilvl w:val="0"/>
          <w:numId w:val="6"/>
        </w:numPr>
        <w:shd w:val="clear" w:color="auto" w:fill="FFFFFF"/>
        <w:spacing w:before="100" w:beforeAutospacing="1" w:after="100" w:afterAutospacing="1" w:line="240" w:lineRule="auto"/>
        <w:rPr>
          <w:rFonts w:ascii="Arial" w:hAnsi="Arial" w:eastAsia="Times New Roman" w:cs="Arial"/>
          <w:color w:val="000000" w:themeColor="text1"/>
          <w:lang w:eastAsia="en-GB"/>
        </w:rPr>
      </w:pPr>
      <w:r w:rsidRPr="0019122E">
        <w:rPr>
          <w:rFonts w:ascii="Arial" w:hAnsi="Arial" w:eastAsia="Times New Roman" w:cs="Arial"/>
          <w:color w:val="000000" w:themeColor="text1"/>
          <w:lang w:eastAsia="en-GB"/>
        </w:rPr>
        <w:t>White polo shirt.</w:t>
      </w:r>
    </w:p>
    <w:p w:rsidRPr="0019122E" w:rsidR="0019122E" w:rsidP="0019122E" w:rsidRDefault="0019122E" w14:paraId="392DDB7A" w14:textId="77777777">
      <w:pPr>
        <w:numPr>
          <w:ilvl w:val="0"/>
          <w:numId w:val="6"/>
        </w:numPr>
        <w:shd w:val="clear" w:color="auto" w:fill="FFFFFF"/>
        <w:spacing w:before="100" w:beforeAutospacing="1" w:after="100" w:afterAutospacing="1" w:line="240" w:lineRule="auto"/>
        <w:rPr>
          <w:rFonts w:ascii="Arial" w:hAnsi="Arial" w:eastAsia="Times New Roman" w:cs="Arial"/>
          <w:color w:val="000000" w:themeColor="text1"/>
          <w:lang w:eastAsia="en-GB"/>
        </w:rPr>
      </w:pPr>
      <w:r w:rsidRPr="0019122E">
        <w:rPr>
          <w:rFonts w:ascii="Arial" w:hAnsi="Arial" w:eastAsia="Times New Roman" w:cs="Arial"/>
          <w:color w:val="000000" w:themeColor="text1"/>
          <w:lang w:eastAsia="en-GB"/>
        </w:rPr>
        <w:t>Dark Grey trousers or skirt.</w:t>
      </w:r>
    </w:p>
    <w:p w:rsidRPr="0019122E" w:rsidR="0019122E" w:rsidP="0019122E" w:rsidRDefault="0019122E" w14:paraId="1DDDD7B5" w14:textId="77777777">
      <w:pPr>
        <w:numPr>
          <w:ilvl w:val="0"/>
          <w:numId w:val="6"/>
        </w:numPr>
        <w:shd w:val="clear" w:color="auto" w:fill="FFFFFF"/>
        <w:spacing w:before="100" w:beforeAutospacing="1" w:after="100" w:afterAutospacing="1" w:line="240" w:lineRule="auto"/>
        <w:rPr>
          <w:rFonts w:ascii="Arial" w:hAnsi="Arial" w:eastAsia="Times New Roman" w:cs="Arial"/>
          <w:color w:val="000000" w:themeColor="text1"/>
          <w:lang w:eastAsia="en-GB"/>
        </w:rPr>
      </w:pPr>
      <w:r w:rsidRPr="0019122E">
        <w:rPr>
          <w:rFonts w:ascii="Arial" w:hAnsi="Arial" w:eastAsia="Times New Roman" w:cs="Arial"/>
          <w:color w:val="000000" w:themeColor="text1"/>
          <w:lang w:eastAsia="en-GB"/>
        </w:rPr>
        <w:t>Black school shoes.</w:t>
      </w:r>
    </w:p>
    <w:p w:rsidRPr="0019122E" w:rsidR="0019122E" w:rsidP="0019122E" w:rsidRDefault="0019122E" w14:paraId="316EAFAF" w14:textId="77777777">
      <w:pPr>
        <w:numPr>
          <w:ilvl w:val="0"/>
          <w:numId w:val="6"/>
        </w:numPr>
        <w:shd w:val="clear" w:color="auto" w:fill="FFFFFF"/>
        <w:spacing w:before="100" w:beforeAutospacing="1" w:after="100" w:afterAutospacing="1" w:line="240" w:lineRule="auto"/>
        <w:rPr>
          <w:rFonts w:ascii="Arial" w:hAnsi="Arial" w:eastAsia="Times New Roman" w:cs="Arial"/>
          <w:color w:val="000000" w:themeColor="text1"/>
          <w:lang w:eastAsia="en-GB"/>
        </w:rPr>
      </w:pPr>
      <w:r w:rsidRPr="0019122E">
        <w:rPr>
          <w:rFonts w:ascii="Arial" w:hAnsi="Arial" w:eastAsia="Times New Roman" w:cs="Arial"/>
          <w:color w:val="000000" w:themeColor="text1"/>
          <w:lang w:eastAsia="en-GB"/>
        </w:rPr>
        <w:t>Black/white/grey socks or tights.</w:t>
      </w:r>
    </w:p>
    <w:p w:rsidRPr="0019122E" w:rsidR="0019122E" w:rsidP="0019122E" w:rsidRDefault="0019122E" w14:paraId="2EF6C2AD" w14:textId="77777777">
      <w:pPr>
        <w:shd w:val="clear" w:color="auto" w:fill="FFFFFF"/>
        <w:spacing w:after="100" w:afterAutospacing="1" w:line="240" w:lineRule="auto"/>
        <w:rPr>
          <w:rFonts w:ascii="Arial" w:hAnsi="Arial" w:eastAsia="Times New Roman" w:cs="Arial"/>
          <w:bCs/>
          <w:color w:val="000000" w:themeColor="text1"/>
          <w:lang w:eastAsia="en-GB"/>
        </w:rPr>
      </w:pPr>
      <w:r w:rsidRPr="0019122E">
        <w:rPr>
          <w:rFonts w:ascii="Arial" w:hAnsi="Arial" w:eastAsia="Times New Roman" w:cs="Arial"/>
          <w:bCs/>
          <w:color w:val="000000" w:themeColor="text1"/>
          <w:lang w:eastAsia="en-GB"/>
        </w:rPr>
        <w:t>During the summer term, green and white checked summer dresses are also permitted, as are shorts of an appropriate length. </w:t>
      </w:r>
    </w:p>
    <w:p w:rsidRPr="0019122E" w:rsidR="0019122E" w:rsidP="0019122E" w:rsidRDefault="0019122E" w14:paraId="1B620C99" w14:textId="77777777">
      <w:pPr>
        <w:shd w:val="clear" w:color="auto" w:fill="FFFFFF"/>
        <w:spacing w:after="100" w:afterAutospacing="1" w:line="240" w:lineRule="auto"/>
        <w:rPr>
          <w:rFonts w:ascii="Arial" w:hAnsi="Arial" w:eastAsia="Times New Roman" w:cs="Arial"/>
          <w:bCs/>
          <w:color w:val="000000" w:themeColor="text1"/>
          <w:lang w:eastAsia="en-GB"/>
        </w:rPr>
      </w:pPr>
      <w:r w:rsidRPr="0019122E">
        <w:rPr>
          <w:rFonts w:ascii="Arial" w:hAnsi="Arial" w:eastAsia="Times New Roman" w:cs="Arial"/>
          <w:bCs/>
          <w:color w:val="000000" w:themeColor="text1"/>
          <w:lang w:eastAsia="en-GB"/>
        </w:rPr>
        <w:t>Jewellery and nail varnish are not permitted except small plain stud earrings. If other items are worn, pupils will be asked to remove them.</w:t>
      </w:r>
    </w:p>
    <w:p w:rsidR="0019122E" w:rsidP="0019122E" w:rsidRDefault="0019122E" w14:paraId="144425E3" w14:textId="77777777">
      <w:pPr>
        <w:shd w:val="clear" w:color="auto" w:fill="FFFFFF"/>
        <w:spacing w:after="100" w:afterAutospacing="1" w:line="240" w:lineRule="auto"/>
        <w:rPr>
          <w:rFonts w:ascii="Arial" w:hAnsi="Arial" w:eastAsia="Times New Roman" w:cs="Arial"/>
          <w:bCs/>
          <w:color w:val="000000" w:themeColor="text1"/>
          <w:lang w:eastAsia="en-GB"/>
        </w:rPr>
      </w:pPr>
      <w:r w:rsidRPr="0019122E">
        <w:rPr>
          <w:rFonts w:ascii="Arial" w:hAnsi="Arial" w:eastAsia="Times New Roman" w:cs="Arial"/>
          <w:bCs/>
          <w:color w:val="000000" w:themeColor="text1"/>
          <w:lang w:eastAsia="en-GB"/>
        </w:rPr>
        <w:t>Hair accessories can be worn, but they should be in schools colours of dark/mid green. Hair must be tied back if it is long.</w:t>
      </w:r>
    </w:p>
    <w:p w:rsidRPr="0019122E" w:rsidR="0019122E" w:rsidP="0019122E" w:rsidRDefault="0019122E" w14:paraId="5E76483F" w14:textId="77777777">
      <w:pPr>
        <w:shd w:val="clear" w:color="auto" w:fill="FFFFFF"/>
        <w:spacing w:after="100" w:afterAutospacing="1" w:line="240" w:lineRule="auto"/>
        <w:rPr>
          <w:rFonts w:ascii="Arial" w:hAnsi="Arial" w:eastAsia="Times New Roman" w:cs="Arial"/>
          <w:b/>
          <w:bCs/>
          <w:color w:val="000000" w:themeColor="text1"/>
          <w:lang w:eastAsia="en-GB"/>
        </w:rPr>
      </w:pPr>
      <w:r w:rsidRPr="0019122E">
        <w:rPr>
          <w:rFonts w:ascii="Arial" w:hAnsi="Arial" w:eastAsia="Times New Roman" w:cs="Arial"/>
          <w:b/>
          <w:bCs/>
          <w:color w:val="000000" w:themeColor="text1"/>
          <w:lang w:eastAsia="en-GB"/>
        </w:rPr>
        <w:t>PE Kit</w:t>
      </w:r>
    </w:p>
    <w:p w:rsidRPr="0019122E" w:rsidR="0019122E" w:rsidP="0019122E" w:rsidRDefault="0019122E" w14:paraId="34192F53" w14:textId="77777777">
      <w:pPr>
        <w:shd w:val="clear" w:color="auto" w:fill="FFFFFF"/>
        <w:spacing w:after="100" w:afterAutospacing="1" w:line="240" w:lineRule="auto"/>
        <w:rPr>
          <w:rFonts w:ascii="Arial" w:hAnsi="Arial" w:eastAsia="Times New Roman" w:cs="Arial"/>
          <w:bCs/>
          <w:color w:val="212529"/>
          <w:lang w:eastAsia="en-GB"/>
        </w:rPr>
      </w:pPr>
      <w:r w:rsidRPr="0019122E">
        <w:rPr>
          <w:rFonts w:ascii="Arial" w:hAnsi="Arial" w:eastAsia="Times New Roman" w:cs="Arial"/>
          <w:bCs/>
          <w:color w:val="212529"/>
          <w:lang w:eastAsia="en-GB"/>
        </w:rPr>
        <w:t>Pupils will have two set PE days a week. For these days, pupils are asked to come to school wearing their PE Kits:</w:t>
      </w:r>
    </w:p>
    <w:p w:rsidRPr="0019122E" w:rsidR="0019122E" w:rsidP="0019122E" w:rsidRDefault="0019122E" w14:paraId="5147A1E9" w14:textId="77777777">
      <w:pPr>
        <w:numPr>
          <w:ilvl w:val="0"/>
          <w:numId w:val="7"/>
        </w:numPr>
        <w:shd w:val="clear" w:color="auto" w:fill="FFFFFF"/>
        <w:spacing w:before="100" w:beforeAutospacing="1" w:after="100" w:afterAutospacing="1" w:line="240" w:lineRule="auto"/>
        <w:rPr>
          <w:rFonts w:ascii="Arial" w:hAnsi="Arial" w:eastAsia="Times New Roman" w:cs="Arial"/>
          <w:color w:val="212529"/>
          <w:lang w:eastAsia="en-GB"/>
        </w:rPr>
      </w:pPr>
      <w:r w:rsidRPr="0019122E">
        <w:rPr>
          <w:rFonts w:ascii="Arial" w:hAnsi="Arial" w:eastAsia="Times New Roman" w:cs="Arial"/>
          <w:color w:val="212529"/>
          <w:lang w:eastAsia="en-GB"/>
        </w:rPr>
        <w:t>Plain black jogging bottoms or shorts (no-logos or stripes etc.)</w:t>
      </w:r>
    </w:p>
    <w:p w:rsidRPr="0019122E" w:rsidR="0019122E" w:rsidP="0019122E" w:rsidRDefault="0019122E" w14:paraId="2583F509" w14:textId="77777777">
      <w:pPr>
        <w:numPr>
          <w:ilvl w:val="0"/>
          <w:numId w:val="7"/>
        </w:numPr>
        <w:shd w:val="clear" w:color="auto" w:fill="FFFFFF"/>
        <w:spacing w:before="100" w:beforeAutospacing="1" w:after="100" w:afterAutospacing="1" w:line="240" w:lineRule="auto"/>
        <w:rPr>
          <w:rFonts w:ascii="Arial" w:hAnsi="Arial" w:eastAsia="Times New Roman" w:cs="Arial"/>
          <w:color w:val="212529"/>
          <w:lang w:eastAsia="en-GB"/>
        </w:rPr>
      </w:pPr>
      <w:r w:rsidRPr="0019122E">
        <w:rPr>
          <w:rFonts w:ascii="Arial" w:hAnsi="Arial" w:eastAsia="Times New Roman" w:cs="Arial"/>
          <w:color w:val="212529"/>
          <w:lang w:eastAsia="en-GB"/>
        </w:rPr>
        <w:t>Plain black sweatshirts or hoody (no-logos or stripes etc.)</w:t>
      </w:r>
    </w:p>
    <w:p w:rsidRPr="0019122E" w:rsidR="0019122E" w:rsidP="0019122E" w:rsidRDefault="0019122E" w14:paraId="142CACFF" w14:textId="77777777">
      <w:pPr>
        <w:numPr>
          <w:ilvl w:val="0"/>
          <w:numId w:val="7"/>
        </w:numPr>
        <w:shd w:val="clear" w:color="auto" w:fill="FFFFFF"/>
        <w:spacing w:before="100" w:beforeAutospacing="1" w:after="100" w:afterAutospacing="1" w:line="240" w:lineRule="auto"/>
        <w:rPr>
          <w:rFonts w:ascii="Arial" w:hAnsi="Arial" w:eastAsia="Times New Roman" w:cs="Arial"/>
          <w:color w:val="212529"/>
          <w:lang w:eastAsia="en-GB"/>
        </w:rPr>
      </w:pPr>
      <w:r w:rsidRPr="0019122E">
        <w:rPr>
          <w:rFonts w:ascii="Arial" w:hAnsi="Arial" w:eastAsia="Times New Roman" w:cs="Arial"/>
          <w:color w:val="212529"/>
          <w:lang w:eastAsia="en-GB"/>
        </w:rPr>
        <w:t>Plain white t-shirt</w:t>
      </w:r>
    </w:p>
    <w:p w:rsidRPr="0019122E" w:rsidR="0019122E" w:rsidP="0019122E" w:rsidRDefault="0019122E" w14:paraId="73508276" w14:textId="77777777">
      <w:pPr>
        <w:numPr>
          <w:ilvl w:val="0"/>
          <w:numId w:val="7"/>
        </w:numPr>
        <w:shd w:val="clear" w:color="auto" w:fill="FFFFFF"/>
        <w:spacing w:before="100" w:beforeAutospacing="1" w:after="100" w:afterAutospacing="1" w:line="240" w:lineRule="auto"/>
        <w:rPr>
          <w:rFonts w:ascii="Arial" w:hAnsi="Arial" w:eastAsia="Times New Roman" w:cs="Arial"/>
          <w:color w:val="212529"/>
          <w:lang w:eastAsia="en-GB"/>
        </w:rPr>
      </w:pPr>
      <w:r w:rsidRPr="0019122E">
        <w:rPr>
          <w:rFonts w:ascii="Arial" w:hAnsi="Arial" w:eastAsia="Times New Roman" w:cs="Arial"/>
          <w:color w:val="212529"/>
          <w:lang w:eastAsia="en-GB"/>
        </w:rPr>
        <w:lastRenderedPageBreak/>
        <w:t>Trainers/</w:t>
      </w:r>
      <w:proofErr w:type="spellStart"/>
      <w:r w:rsidRPr="0019122E">
        <w:rPr>
          <w:rFonts w:ascii="Arial" w:hAnsi="Arial" w:eastAsia="Times New Roman" w:cs="Arial"/>
          <w:color w:val="212529"/>
          <w:lang w:eastAsia="en-GB"/>
        </w:rPr>
        <w:t>Plimsoles</w:t>
      </w:r>
      <w:proofErr w:type="spellEnd"/>
    </w:p>
    <w:p w:rsidRPr="0019122E" w:rsidR="0019122E" w:rsidP="0019122E" w:rsidRDefault="0019122E" w14:paraId="79C3B7F7" w14:textId="77777777">
      <w:pPr>
        <w:shd w:val="clear" w:color="auto" w:fill="FFFFFF"/>
        <w:spacing w:after="100" w:afterAutospacing="1" w:line="240" w:lineRule="auto"/>
        <w:rPr>
          <w:rFonts w:ascii="Arial" w:hAnsi="Arial" w:eastAsia="Times New Roman" w:cs="Arial"/>
          <w:bCs/>
          <w:color w:val="212529"/>
          <w:lang w:eastAsia="en-GB"/>
        </w:rPr>
      </w:pPr>
      <w:r w:rsidRPr="0019122E">
        <w:rPr>
          <w:rFonts w:ascii="Arial" w:hAnsi="Arial" w:eastAsia="Times New Roman" w:cs="Arial"/>
          <w:bCs/>
          <w:color w:val="212529"/>
          <w:lang w:eastAsia="en-GB"/>
        </w:rPr>
        <w:t>No logos or brands are permitted on PE Kits.</w:t>
      </w:r>
    </w:p>
    <w:p w:rsidR="005800AF" w:rsidP="005800AF" w:rsidRDefault="005800AF" w14:paraId="31411268" w14:textId="77777777">
      <w:pPr>
        <w:spacing w:before="240" w:after="120" w:line="240" w:lineRule="auto"/>
        <w:rPr>
          <w:rFonts w:ascii="Arial" w:hAnsi="Arial" w:eastAsia="MS Mincho" w:cs="Arial"/>
          <w:b/>
          <w:color w:val="000000" w:themeColor="text1"/>
          <w:lang w:val="en-US"/>
        </w:rPr>
      </w:pPr>
      <w:r w:rsidRPr="005800AF">
        <w:rPr>
          <w:rFonts w:ascii="Arial" w:hAnsi="Arial" w:eastAsia="MS Mincho" w:cs="Arial"/>
          <w:b/>
          <w:color w:val="000000" w:themeColor="text1"/>
          <w:lang w:val="en-US"/>
        </w:rPr>
        <w:t xml:space="preserve">4.2 Where to purchase it </w:t>
      </w:r>
    </w:p>
    <w:p w:rsidRPr="0019122E" w:rsidR="0019122E" w:rsidP="0019122E" w:rsidRDefault="0019122E" w14:paraId="24E20E07" w14:textId="11B840EB">
      <w:pPr>
        <w:pStyle w:val="NormalWeb"/>
        <w:shd w:val="clear" w:color="auto" w:fill="FFFFFF"/>
        <w:spacing w:before="0" w:beforeAutospacing="0"/>
        <w:rPr>
          <w:rFonts w:ascii="Arial" w:hAnsi="Arial" w:cs="Arial"/>
          <w:bCs/>
          <w:color w:val="000000" w:themeColor="text1"/>
          <w:sz w:val="22"/>
          <w:szCs w:val="22"/>
        </w:rPr>
      </w:pPr>
      <w:r w:rsidRPr="0019122E">
        <w:rPr>
          <w:rFonts w:ascii="Arial" w:hAnsi="Arial" w:cs="Arial"/>
          <w:bCs/>
          <w:color w:val="000000" w:themeColor="text1"/>
          <w:sz w:val="22"/>
          <w:szCs w:val="22"/>
        </w:rPr>
        <w:t xml:space="preserve">Most uniform items can be purchased from major clothing and supermarket chains. Items with the school logo (jumpers, bags </w:t>
      </w:r>
      <w:proofErr w:type="spellStart"/>
      <w:r w:rsidRPr="0019122E">
        <w:rPr>
          <w:rFonts w:ascii="Arial" w:hAnsi="Arial" w:cs="Arial"/>
          <w:bCs/>
          <w:color w:val="000000" w:themeColor="text1"/>
          <w:sz w:val="22"/>
          <w:szCs w:val="22"/>
        </w:rPr>
        <w:t>etc</w:t>
      </w:r>
      <w:proofErr w:type="spellEnd"/>
      <w:r w:rsidRPr="0019122E">
        <w:rPr>
          <w:rFonts w:ascii="Arial" w:hAnsi="Arial" w:cs="Arial"/>
          <w:bCs/>
          <w:color w:val="000000" w:themeColor="text1"/>
          <w:sz w:val="22"/>
          <w:szCs w:val="22"/>
        </w:rPr>
        <w:t>) can be purchased from </w:t>
      </w:r>
      <w:r w:rsidR="007B5916">
        <w:rPr>
          <w:rFonts w:ascii="Arial" w:hAnsi="Arial" w:cs="Arial"/>
          <w:bCs/>
          <w:sz w:val="22"/>
          <w:szCs w:val="22"/>
        </w:rPr>
        <w:t xml:space="preserve">Monkhouse School </w:t>
      </w:r>
      <w:r w:rsidR="00630637">
        <w:rPr>
          <w:rFonts w:ascii="Arial" w:hAnsi="Arial" w:cs="Arial"/>
          <w:bCs/>
          <w:sz w:val="22"/>
          <w:szCs w:val="22"/>
        </w:rPr>
        <w:t>W</w:t>
      </w:r>
      <w:r w:rsidR="007B5916">
        <w:rPr>
          <w:rFonts w:ascii="Arial" w:hAnsi="Arial" w:cs="Arial"/>
          <w:bCs/>
          <w:sz w:val="22"/>
          <w:szCs w:val="22"/>
        </w:rPr>
        <w:t xml:space="preserve">ear </w:t>
      </w:r>
      <w:r w:rsidR="00630637">
        <w:rPr>
          <w:rFonts w:ascii="Arial" w:hAnsi="Arial" w:cs="Arial"/>
          <w:bCs/>
          <w:sz w:val="22"/>
          <w:szCs w:val="22"/>
        </w:rPr>
        <w:t>S</w:t>
      </w:r>
      <w:r w:rsidR="007B5916">
        <w:rPr>
          <w:rFonts w:ascii="Arial" w:hAnsi="Arial" w:cs="Arial"/>
          <w:bCs/>
          <w:sz w:val="22"/>
          <w:szCs w:val="22"/>
        </w:rPr>
        <w:t>pecialists.</w:t>
      </w:r>
    </w:p>
    <w:p w:rsidRPr="0019122E" w:rsidR="005800AF" w:rsidP="0019122E" w:rsidRDefault="0019122E" w14:paraId="6E2442BC" w14:textId="77777777">
      <w:pPr>
        <w:spacing w:after="120" w:line="240" w:lineRule="auto"/>
        <w:rPr>
          <w:rFonts w:ascii="Arial" w:hAnsi="Arial" w:eastAsia="MS Mincho" w:cs="Arial"/>
          <w:color w:val="000000" w:themeColor="text1"/>
          <w:highlight w:val="yellow"/>
          <w:lang w:val="en-US"/>
        </w:rPr>
      </w:pPr>
      <w:r w:rsidRPr="0019122E">
        <w:rPr>
          <w:rFonts w:ascii="Arial" w:hAnsi="Arial" w:eastAsia="MS Mincho" w:cs="Arial"/>
          <w:color w:val="000000" w:themeColor="text1"/>
          <w:lang w:val="en-US"/>
        </w:rPr>
        <w:t xml:space="preserve">During the school year, the parent teacher association (PTA) will arrange second-hand uniforms sales. Details of these will be included in the weekly school newsletter. </w:t>
      </w:r>
    </w:p>
    <w:p w:rsidRPr="005800AF" w:rsidR="005800AF" w:rsidP="005800AF" w:rsidRDefault="005800AF" w14:paraId="0FB78278" w14:textId="77777777">
      <w:pPr>
        <w:spacing w:before="120" w:after="120" w:line="240" w:lineRule="auto"/>
        <w:outlineLvl w:val="0"/>
        <w:rPr>
          <w:rFonts w:ascii="Arial" w:hAnsi="Arial" w:eastAsia="Times New Roman" w:cs="Arial"/>
          <w:b/>
          <w:color w:val="000000" w:themeColor="text1"/>
        </w:rPr>
      </w:pPr>
    </w:p>
    <w:p w:rsidRPr="005800AF" w:rsidR="005800AF" w:rsidP="005800AF" w:rsidRDefault="005800AF" w14:paraId="3D5A89FE" w14:textId="77777777">
      <w:pPr>
        <w:spacing w:before="120" w:after="120" w:line="240" w:lineRule="auto"/>
        <w:outlineLvl w:val="0"/>
        <w:rPr>
          <w:rFonts w:ascii="Arial" w:hAnsi="Arial" w:eastAsia="Times New Roman" w:cs="Arial"/>
          <w:b/>
          <w:color w:val="000000" w:themeColor="text1"/>
        </w:rPr>
      </w:pPr>
      <w:bookmarkStart w:name="_Toc126739705" w:id="5"/>
      <w:r w:rsidRPr="005800AF">
        <w:rPr>
          <w:rFonts w:ascii="Arial" w:hAnsi="Arial" w:eastAsia="Times New Roman" w:cs="Arial"/>
          <w:b/>
          <w:color w:val="000000" w:themeColor="text1"/>
        </w:rPr>
        <w:t>5. Expectations for our school community</w:t>
      </w:r>
      <w:bookmarkEnd w:id="5"/>
      <w:r w:rsidRPr="005800AF">
        <w:rPr>
          <w:rFonts w:ascii="Arial" w:hAnsi="Arial" w:eastAsia="Times New Roman" w:cs="Arial"/>
          <w:b/>
          <w:color w:val="000000" w:themeColor="text1"/>
        </w:rPr>
        <w:t xml:space="preserve"> </w:t>
      </w:r>
    </w:p>
    <w:p w:rsidRPr="005800AF" w:rsidR="005800AF" w:rsidP="005800AF" w:rsidRDefault="005800AF" w14:paraId="0B279DBD" w14:textId="77777777">
      <w:pPr>
        <w:spacing w:before="240" w:after="120" w:line="240" w:lineRule="auto"/>
        <w:rPr>
          <w:rFonts w:ascii="Arial" w:hAnsi="Arial" w:eastAsia="MS Mincho" w:cs="Arial"/>
          <w:b/>
          <w:color w:val="000000" w:themeColor="text1"/>
        </w:rPr>
      </w:pPr>
      <w:r w:rsidRPr="005800AF">
        <w:rPr>
          <w:rFonts w:ascii="Arial" w:hAnsi="Arial" w:eastAsia="MS Mincho" w:cs="Arial"/>
          <w:b/>
          <w:color w:val="000000" w:themeColor="text1"/>
        </w:rPr>
        <w:t>5.1 Pupils</w:t>
      </w:r>
    </w:p>
    <w:p w:rsidRPr="005800AF" w:rsidR="005800AF" w:rsidP="005800AF" w:rsidRDefault="005800AF" w14:paraId="4CC71F52"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Pupils are expected to wear the correct uniform at all times (other than specified non-school uniform days) while:</w:t>
      </w:r>
    </w:p>
    <w:p w:rsidRPr="005800AF" w:rsidR="005800AF" w:rsidP="0019122E" w:rsidRDefault="005800AF" w14:paraId="781555EC" w14:textId="77777777">
      <w:pPr>
        <w:numPr>
          <w:ilvl w:val="0"/>
          <w:numId w:val="8"/>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On the school premises</w:t>
      </w:r>
    </w:p>
    <w:p w:rsidRPr="005800AF" w:rsidR="005800AF" w:rsidP="0019122E" w:rsidRDefault="005800AF" w14:paraId="23A39E7E" w14:textId="77777777">
      <w:pPr>
        <w:numPr>
          <w:ilvl w:val="0"/>
          <w:numId w:val="8"/>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At out-of-school events or on trips that are organised by the school, or where they are representing the school (if required)</w:t>
      </w:r>
    </w:p>
    <w:p w:rsidRPr="005800AF" w:rsidR="005800AF" w:rsidP="005800AF" w:rsidRDefault="005800AF" w14:paraId="4A261D70" w14:textId="53D0D0ED">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Pupils are also expected to contact </w:t>
      </w:r>
      <w:r w:rsidR="00630637">
        <w:rPr>
          <w:rFonts w:ascii="Arial" w:hAnsi="Arial" w:eastAsia="MS Mincho" w:cs="Arial"/>
          <w:color w:val="000000" w:themeColor="text1"/>
        </w:rPr>
        <w:t>Mrs</w:t>
      </w:r>
      <w:r w:rsidRPr="0019122E" w:rsidR="0019122E">
        <w:rPr>
          <w:rFonts w:ascii="Arial" w:hAnsi="Arial" w:eastAsia="MS Mincho" w:cs="Arial"/>
          <w:color w:val="000000" w:themeColor="text1"/>
        </w:rPr>
        <w:t xml:space="preserve"> Sweeney, </w:t>
      </w:r>
      <w:proofErr w:type="spellStart"/>
      <w:r w:rsidRPr="0019122E" w:rsidR="0019122E">
        <w:rPr>
          <w:rFonts w:ascii="Arial" w:hAnsi="Arial" w:eastAsia="MS Mincho" w:cs="Arial"/>
          <w:color w:val="000000" w:themeColor="text1"/>
        </w:rPr>
        <w:t>headteacher</w:t>
      </w:r>
      <w:proofErr w:type="spellEnd"/>
      <w:r w:rsidRPr="0019122E" w:rsidR="0019122E">
        <w:rPr>
          <w:rFonts w:ascii="Arial" w:hAnsi="Arial" w:eastAsia="MS Mincho" w:cs="Arial"/>
          <w:color w:val="000000" w:themeColor="text1"/>
        </w:rPr>
        <w:t xml:space="preserve"> </w:t>
      </w:r>
      <w:r w:rsidRPr="0019122E">
        <w:rPr>
          <w:rFonts w:ascii="Arial" w:hAnsi="Arial" w:eastAsia="MS Mincho" w:cs="Arial"/>
          <w:color w:val="000000" w:themeColor="text1"/>
        </w:rPr>
        <w:t>if they want to request an amendment to the uniform policy in relation to their protected characteristics.</w:t>
      </w:r>
      <w:r w:rsidRPr="005800AF">
        <w:rPr>
          <w:rFonts w:ascii="Arial" w:hAnsi="Arial" w:eastAsia="MS Mincho" w:cs="Arial"/>
          <w:color w:val="000000" w:themeColor="text1"/>
        </w:rPr>
        <w:t xml:space="preserve"> </w:t>
      </w:r>
    </w:p>
    <w:p w:rsidRPr="005800AF" w:rsidR="005800AF" w:rsidP="005800AF" w:rsidRDefault="005800AF" w14:paraId="10C4A379" w14:textId="77777777">
      <w:pPr>
        <w:spacing w:before="240" w:after="120" w:line="240" w:lineRule="auto"/>
        <w:rPr>
          <w:rFonts w:ascii="Arial" w:hAnsi="Arial" w:eastAsia="MS Mincho" w:cs="Arial"/>
          <w:b/>
          <w:color w:val="000000" w:themeColor="text1"/>
        </w:rPr>
      </w:pPr>
      <w:r w:rsidRPr="005800AF">
        <w:rPr>
          <w:rFonts w:ascii="Arial" w:hAnsi="Arial" w:eastAsia="MS Mincho" w:cs="Arial"/>
          <w:b/>
          <w:color w:val="000000" w:themeColor="text1"/>
        </w:rPr>
        <w:t>5.2 Parents and carers</w:t>
      </w:r>
    </w:p>
    <w:p w:rsidRPr="005800AF" w:rsidR="005800AF" w:rsidP="005800AF" w:rsidRDefault="005800AF" w14:paraId="512B97B9"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Parents and carers are expected to make sure their child has the correct uniform and PE kit, and that every item is: </w:t>
      </w:r>
    </w:p>
    <w:p w:rsidRPr="005800AF" w:rsidR="005800AF" w:rsidP="0019122E" w:rsidRDefault="005800AF" w14:paraId="58AAE4CE" w14:textId="77777777">
      <w:pPr>
        <w:numPr>
          <w:ilvl w:val="0"/>
          <w:numId w:val="9"/>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Clean </w:t>
      </w:r>
    </w:p>
    <w:p w:rsidRPr="005800AF" w:rsidR="005800AF" w:rsidP="0019122E" w:rsidRDefault="005800AF" w14:paraId="21657BB3" w14:textId="77777777">
      <w:pPr>
        <w:numPr>
          <w:ilvl w:val="0"/>
          <w:numId w:val="9"/>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Clearly labelled with the child’s name </w:t>
      </w:r>
    </w:p>
    <w:p w:rsidRPr="005800AF" w:rsidR="005800AF" w:rsidP="0019122E" w:rsidRDefault="005800AF" w14:paraId="0E634C62" w14:textId="77777777">
      <w:pPr>
        <w:numPr>
          <w:ilvl w:val="0"/>
          <w:numId w:val="9"/>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In good condition  </w:t>
      </w:r>
    </w:p>
    <w:p w:rsidRPr="005800AF" w:rsidR="005800AF" w:rsidP="005800AF" w:rsidRDefault="005800AF" w14:paraId="5E4B3A1F" w14:textId="614F6A23">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Parents are also expected to contact </w:t>
      </w:r>
      <w:r w:rsidR="00630637">
        <w:rPr>
          <w:rFonts w:ascii="Arial" w:hAnsi="Arial" w:eastAsia="MS Mincho" w:cs="Arial"/>
          <w:color w:val="000000" w:themeColor="text1"/>
        </w:rPr>
        <w:t>Mrs</w:t>
      </w:r>
      <w:r w:rsidRPr="0019122E" w:rsidR="0019122E">
        <w:rPr>
          <w:rFonts w:ascii="Arial" w:hAnsi="Arial" w:eastAsia="MS Mincho" w:cs="Arial"/>
          <w:color w:val="000000" w:themeColor="text1"/>
        </w:rPr>
        <w:t xml:space="preserve"> Sweeney, </w:t>
      </w:r>
      <w:proofErr w:type="spellStart"/>
      <w:r w:rsidRPr="0019122E" w:rsidR="0019122E">
        <w:rPr>
          <w:rFonts w:ascii="Arial" w:hAnsi="Arial" w:eastAsia="MS Mincho" w:cs="Arial"/>
          <w:color w:val="000000" w:themeColor="text1"/>
        </w:rPr>
        <w:t>headteacher</w:t>
      </w:r>
      <w:proofErr w:type="spellEnd"/>
      <w:r w:rsidRPr="0019122E" w:rsidR="0037085E">
        <w:rPr>
          <w:rFonts w:ascii="Arial" w:hAnsi="Arial" w:eastAsia="MS Mincho" w:cs="Arial"/>
          <w:color w:val="000000" w:themeColor="text1"/>
        </w:rPr>
        <w:t xml:space="preserve"> </w:t>
      </w:r>
      <w:r w:rsidRPr="0019122E">
        <w:rPr>
          <w:rFonts w:ascii="Arial" w:hAnsi="Arial" w:eastAsia="MS Mincho" w:cs="Arial"/>
          <w:color w:val="000000" w:themeColor="text1"/>
        </w:rPr>
        <w:t>if they want to request an amendment to the uniform policy in relation to:</w:t>
      </w:r>
    </w:p>
    <w:p w:rsidRPr="005800AF" w:rsidR="005800AF" w:rsidP="0019122E" w:rsidRDefault="005800AF" w14:paraId="332BA30B" w14:textId="77777777">
      <w:pPr>
        <w:numPr>
          <w:ilvl w:val="0"/>
          <w:numId w:val="10"/>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Their child’s protected characteristics</w:t>
      </w:r>
    </w:p>
    <w:p w:rsidRPr="005800AF" w:rsidR="005800AF" w:rsidP="0019122E" w:rsidRDefault="005800AF" w14:paraId="1097BF03" w14:textId="77777777">
      <w:pPr>
        <w:numPr>
          <w:ilvl w:val="0"/>
          <w:numId w:val="10"/>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The cost of the uniform </w:t>
      </w:r>
    </w:p>
    <w:p w:rsidRPr="005800AF" w:rsidR="005800AF" w:rsidP="005800AF" w:rsidRDefault="005800AF" w14:paraId="6F4034B8"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Parents are expected to lodge any complaints or objections relating to the school uniform in a timely and reasonable manner. </w:t>
      </w:r>
    </w:p>
    <w:p w:rsidRPr="005800AF" w:rsidR="005800AF" w:rsidP="005800AF" w:rsidRDefault="005800AF" w14:paraId="4FD1F343"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Disputes about the cost of the school uniform will be: </w:t>
      </w:r>
    </w:p>
    <w:p w:rsidRPr="005800AF" w:rsidR="005800AF" w:rsidP="0019122E" w:rsidRDefault="005800AF" w14:paraId="69097744" w14:textId="77777777">
      <w:pPr>
        <w:numPr>
          <w:ilvl w:val="0"/>
          <w:numId w:val="11"/>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Resolved locally </w:t>
      </w:r>
    </w:p>
    <w:p w:rsidRPr="005800AF" w:rsidR="005800AF" w:rsidP="0019122E" w:rsidRDefault="005800AF" w14:paraId="0CC75295" w14:textId="77777777">
      <w:pPr>
        <w:numPr>
          <w:ilvl w:val="0"/>
          <w:numId w:val="11"/>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Dealt with in accordance with our school’s complaints policy </w:t>
      </w:r>
    </w:p>
    <w:p w:rsidRPr="005800AF" w:rsidR="005800AF" w:rsidP="005800AF" w:rsidRDefault="005800AF" w14:paraId="28460F3B"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The school will work closely with parents to arrive at a mutually acceptable outcome. </w:t>
      </w:r>
    </w:p>
    <w:p w:rsidRPr="005800AF" w:rsidR="005800AF" w:rsidP="005800AF" w:rsidRDefault="005800AF" w14:paraId="4D23CC52" w14:textId="77777777">
      <w:pPr>
        <w:spacing w:before="240" w:after="120" w:line="240" w:lineRule="auto"/>
        <w:rPr>
          <w:rFonts w:ascii="Arial" w:hAnsi="Arial" w:eastAsia="MS Mincho" w:cs="Arial"/>
          <w:b/>
          <w:color w:val="000000" w:themeColor="text1"/>
        </w:rPr>
      </w:pPr>
      <w:r w:rsidRPr="005800AF">
        <w:rPr>
          <w:rFonts w:ascii="Arial" w:hAnsi="Arial" w:eastAsia="MS Mincho" w:cs="Arial"/>
          <w:b/>
          <w:color w:val="000000" w:themeColor="text1"/>
        </w:rPr>
        <w:t xml:space="preserve">5.3 Staff </w:t>
      </w:r>
    </w:p>
    <w:p w:rsidRPr="0019122E" w:rsidR="005800AF" w:rsidP="005800AF" w:rsidRDefault="005800AF" w14:paraId="3F32F0D6"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Staff will closely monitor pupils to make sure they are in correct uniform. They will give any pupils and families breaching the uniform policy the opportunity to comply, but will follow up with the </w:t>
      </w:r>
      <w:proofErr w:type="spellStart"/>
      <w:r w:rsidRPr="005800AF">
        <w:rPr>
          <w:rFonts w:ascii="Arial" w:hAnsi="Arial" w:eastAsia="MS Mincho" w:cs="Arial"/>
          <w:color w:val="000000" w:themeColor="text1"/>
        </w:rPr>
        <w:t>headteacher</w:t>
      </w:r>
      <w:proofErr w:type="spellEnd"/>
      <w:r w:rsidRPr="005800AF">
        <w:rPr>
          <w:rFonts w:ascii="Arial" w:hAnsi="Arial" w:eastAsia="MS Mincho" w:cs="Arial"/>
          <w:color w:val="000000" w:themeColor="text1"/>
        </w:rPr>
        <w:t xml:space="preserve"> if the </w:t>
      </w:r>
      <w:r w:rsidRPr="0019122E">
        <w:rPr>
          <w:rFonts w:ascii="Arial" w:hAnsi="Arial" w:eastAsia="MS Mincho" w:cs="Arial"/>
          <w:color w:val="000000" w:themeColor="text1"/>
        </w:rPr>
        <w:t xml:space="preserve">situation doesn’t improve. </w:t>
      </w:r>
    </w:p>
    <w:p w:rsidRPr="0019122E" w:rsidR="005800AF" w:rsidP="005800AF" w:rsidRDefault="005800AF" w14:paraId="2EA65AF2" w14:textId="316B4506">
      <w:pPr>
        <w:spacing w:after="120" w:line="240" w:lineRule="auto"/>
        <w:rPr>
          <w:rFonts w:ascii="Arial" w:hAnsi="Arial" w:eastAsia="MS Mincho" w:cs="Arial"/>
          <w:color w:val="000000" w:themeColor="text1"/>
        </w:rPr>
      </w:pPr>
      <w:r w:rsidRPr="0019122E">
        <w:rPr>
          <w:rFonts w:ascii="Arial" w:hAnsi="Arial" w:eastAsia="MS Mincho" w:cs="Arial"/>
          <w:color w:val="000000" w:themeColor="text1"/>
        </w:rPr>
        <w:lastRenderedPageBreak/>
        <w:t>Ongoing breaches of our unifo</w:t>
      </w:r>
      <w:r w:rsidR="00630637">
        <w:rPr>
          <w:rFonts w:ascii="Arial" w:hAnsi="Arial" w:eastAsia="MS Mincho" w:cs="Arial"/>
          <w:color w:val="000000" w:themeColor="text1"/>
        </w:rPr>
        <w:t>rm policy will be dealt with by Mrs</w:t>
      </w:r>
      <w:r w:rsidRPr="0019122E" w:rsidR="0019122E">
        <w:rPr>
          <w:rFonts w:ascii="Arial" w:hAnsi="Arial" w:eastAsia="MS Mincho" w:cs="Arial"/>
          <w:color w:val="000000" w:themeColor="text1"/>
        </w:rPr>
        <w:t xml:space="preserve"> Sweeney, </w:t>
      </w:r>
      <w:proofErr w:type="spellStart"/>
      <w:r w:rsidRPr="0019122E" w:rsidR="0019122E">
        <w:rPr>
          <w:rFonts w:ascii="Arial" w:hAnsi="Arial" w:eastAsia="MS Mincho" w:cs="Arial"/>
          <w:color w:val="000000" w:themeColor="text1"/>
        </w:rPr>
        <w:t>headteacher</w:t>
      </w:r>
      <w:proofErr w:type="spellEnd"/>
      <w:r w:rsidRPr="0019122E" w:rsidR="0019122E">
        <w:rPr>
          <w:rFonts w:ascii="Arial" w:hAnsi="Arial" w:eastAsia="MS Mincho" w:cs="Arial"/>
          <w:color w:val="000000" w:themeColor="text1"/>
        </w:rPr>
        <w:t>.</w:t>
      </w:r>
    </w:p>
    <w:p w:rsidRPr="005800AF" w:rsidR="005800AF" w:rsidP="005800AF" w:rsidRDefault="005800AF" w14:paraId="7E2B529F"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In cases where it is suspected that financial hardship has resulted in a pupil not complying with this uniform policy, staff will take a mindful and considerate approach to resolving the situation. </w:t>
      </w:r>
    </w:p>
    <w:p w:rsidRPr="005800AF" w:rsidR="005800AF" w:rsidP="005800AF" w:rsidRDefault="005800AF" w14:paraId="7FC21A54" w14:textId="77777777">
      <w:pPr>
        <w:spacing w:before="240" w:after="120" w:line="240" w:lineRule="auto"/>
        <w:rPr>
          <w:rFonts w:ascii="Arial" w:hAnsi="Arial" w:eastAsia="MS Mincho" w:cs="Arial"/>
          <w:b/>
          <w:color w:val="000000" w:themeColor="text1"/>
        </w:rPr>
      </w:pPr>
      <w:r w:rsidRPr="005800AF">
        <w:rPr>
          <w:rFonts w:ascii="Arial" w:hAnsi="Arial" w:eastAsia="MS Mincho" w:cs="Arial"/>
          <w:b/>
          <w:color w:val="000000" w:themeColor="text1"/>
        </w:rPr>
        <w:t xml:space="preserve">5.4 Governors </w:t>
      </w:r>
    </w:p>
    <w:p w:rsidRPr="005800AF" w:rsidR="005800AF" w:rsidP="005800AF" w:rsidRDefault="005800AF" w14:paraId="28C442AF"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The governing board will review this policy and make sure that it:</w:t>
      </w:r>
    </w:p>
    <w:p w:rsidRPr="005800AF" w:rsidR="005800AF" w:rsidP="0019122E" w:rsidRDefault="005800AF" w14:paraId="59F4452F" w14:textId="77777777">
      <w:pPr>
        <w:numPr>
          <w:ilvl w:val="0"/>
          <w:numId w:val="12"/>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Is appropriate for our school’s context </w:t>
      </w:r>
    </w:p>
    <w:p w:rsidRPr="005800AF" w:rsidR="005800AF" w:rsidP="0019122E" w:rsidRDefault="005800AF" w14:paraId="399E3C40" w14:textId="77777777">
      <w:pPr>
        <w:numPr>
          <w:ilvl w:val="0"/>
          <w:numId w:val="12"/>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Is implemented fairly across the school </w:t>
      </w:r>
    </w:p>
    <w:p w:rsidRPr="005800AF" w:rsidR="005800AF" w:rsidP="0019122E" w:rsidRDefault="005800AF" w14:paraId="2B6FDAB3" w14:textId="77777777">
      <w:pPr>
        <w:numPr>
          <w:ilvl w:val="0"/>
          <w:numId w:val="12"/>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Takes into account the views of parents and pupils</w:t>
      </w:r>
    </w:p>
    <w:p w:rsidRPr="005800AF" w:rsidR="005800AF" w:rsidP="0019122E" w:rsidRDefault="005800AF" w14:paraId="2FFF5A8E" w14:textId="77777777">
      <w:pPr>
        <w:numPr>
          <w:ilvl w:val="0"/>
          <w:numId w:val="12"/>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Offers a uniform that is appropriate, practical and safe for all pupils   </w:t>
      </w:r>
    </w:p>
    <w:p w:rsidRPr="005800AF" w:rsidR="005800AF" w:rsidP="005800AF" w:rsidRDefault="005800AF" w14:paraId="50E9E3DB" w14:textId="77777777">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The board will also make sure that the school’s uniform supplier arrangements give the highest priority to cost and value for money, for example by avoiding single supplier contracts and by re-tendering contracts at least every 5 years. </w:t>
      </w:r>
    </w:p>
    <w:p w:rsidRPr="005800AF" w:rsidR="005800AF" w:rsidP="005800AF" w:rsidRDefault="005800AF" w14:paraId="1FC39945" w14:textId="77777777">
      <w:pPr>
        <w:spacing w:after="120" w:line="240" w:lineRule="auto"/>
        <w:ind w:left="340"/>
        <w:rPr>
          <w:rFonts w:ascii="Arial" w:hAnsi="Arial" w:eastAsia="MS Mincho" w:cs="Arial"/>
          <w:color w:val="000000" w:themeColor="text1"/>
        </w:rPr>
      </w:pPr>
    </w:p>
    <w:p w:rsidRPr="005800AF" w:rsidR="005800AF" w:rsidP="005800AF" w:rsidRDefault="005800AF" w14:paraId="515EF040" w14:textId="77777777">
      <w:pPr>
        <w:spacing w:before="120" w:after="120" w:line="240" w:lineRule="auto"/>
        <w:outlineLvl w:val="0"/>
        <w:rPr>
          <w:rFonts w:ascii="Arial" w:hAnsi="Arial" w:eastAsia="Times New Roman" w:cs="Arial"/>
          <w:b/>
          <w:color w:val="000000" w:themeColor="text1"/>
        </w:rPr>
      </w:pPr>
      <w:bookmarkStart w:name="_Toc126739706" w:id="6"/>
      <w:r w:rsidRPr="005800AF">
        <w:rPr>
          <w:rFonts w:ascii="Arial" w:hAnsi="Arial" w:eastAsia="Times New Roman" w:cs="Arial"/>
          <w:b/>
          <w:color w:val="000000" w:themeColor="text1"/>
        </w:rPr>
        <w:t>6. Monitoring arrangements</w:t>
      </w:r>
      <w:bookmarkEnd w:id="6"/>
      <w:r w:rsidRPr="005800AF">
        <w:rPr>
          <w:rFonts w:ascii="Arial" w:hAnsi="Arial" w:eastAsia="Times New Roman" w:cs="Arial"/>
          <w:b/>
          <w:color w:val="000000" w:themeColor="text1"/>
        </w:rPr>
        <w:t xml:space="preserve"> </w:t>
      </w:r>
    </w:p>
    <w:p w:rsidRPr="005800AF" w:rsidR="005800AF" w:rsidP="005800AF" w:rsidRDefault="005800AF" w14:paraId="1CFBEB07" w14:textId="170CEA0D">
      <w:p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This policy will be </w:t>
      </w:r>
      <w:r w:rsidRPr="006D2937">
        <w:rPr>
          <w:rFonts w:ascii="Arial" w:hAnsi="Arial" w:eastAsia="MS Mincho" w:cs="Arial"/>
          <w:color w:val="000000" w:themeColor="text1"/>
        </w:rPr>
        <w:t xml:space="preserve">reviewed </w:t>
      </w:r>
      <w:r w:rsidR="00630637">
        <w:rPr>
          <w:rFonts w:ascii="Arial" w:hAnsi="Arial" w:eastAsia="MS Mincho" w:cs="Arial"/>
          <w:color w:val="000000" w:themeColor="text1"/>
        </w:rPr>
        <w:t>yearly by Mrs</w:t>
      </w:r>
      <w:r w:rsidRPr="006D2937" w:rsidR="006D2937">
        <w:rPr>
          <w:rFonts w:ascii="Arial" w:hAnsi="Arial" w:eastAsia="MS Mincho" w:cs="Arial"/>
          <w:color w:val="000000" w:themeColor="text1"/>
        </w:rPr>
        <w:t xml:space="preserve"> Sweeney, </w:t>
      </w:r>
      <w:proofErr w:type="spellStart"/>
      <w:r w:rsidRPr="006D2937" w:rsidR="006D2937">
        <w:rPr>
          <w:rFonts w:ascii="Arial" w:hAnsi="Arial" w:eastAsia="MS Mincho" w:cs="Arial"/>
          <w:color w:val="000000" w:themeColor="text1"/>
        </w:rPr>
        <w:t>headteacher</w:t>
      </w:r>
      <w:proofErr w:type="spellEnd"/>
      <w:r w:rsidRPr="006D2937" w:rsidR="006D2937">
        <w:rPr>
          <w:rFonts w:ascii="Arial" w:hAnsi="Arial" w:eastAsia="MS Mincho" w:cs="Arial"/>
          <w:color w:val="000000" w:themeColor="text1"/>
        </w:rPr>
        <w:t xml:space="preserve">. </w:t>
      </w:r>
      <w:r w:rsidRPr="006D2937">
        <w:rPr>
          <w:rFonts w:ascii="Arial" w:hAnsi="Arial" w:eastAsia="MS Mincho" w:cs="Arial"/>
          <w:color w:val="000000" w:themeColor="text1"/>
        </w:rPr>
        <w:t xml:space="preserve">At every review, it will be approved by </w:t>
      </w:r>
      <w:r w:rsidRPr="006D2937" w:rsidR="006D2937">
        <w:rPr>
          <w:rFonts w:ascii="Arial" w:hAnsi="Arial" w:eastAsia="MS Mincho" w:cs="Arial"/>
          <w:color w:val="000000" w:themeColor="text1"/>
        </w:rPr>
        <w:t>the full governing body.</w:t>
      </w:r>
    </w:p>
    <w:p w:rsidRPr="005800AF" w:rsidR="005800AF" w:rsidP="005800AF" w:rsidRDefault="005800AF" w14:paraId="0562CB0E" w14:textId="77777777">
      <w:pPr>
        <w:spacing w:after="120" w:line="240" w:lineRule="auto"/>
        <w:rPr>
          <w:rFonts w:ascii="Arial" w:hAnsi="Arial" w:eastAsia="MS Mincho" w:cs="Arial"/>
          <w:color w:val="000000" w:themeColor="text1"/>
        </w:rPr>
      </w:pPr>
    </w:p>
    <w:p w:rsidRPr="005800AF" w:rsidR="005800AF" w:rsidP="005800AF" w:rsidRDefault="005800AF" w14:paraId="5FAAD5F7" w14:textId="77777777">
      <w:pPr>
        <w:spacing w:before="120" w:after="120" w:line="240" w:lineRule="auto"/>
        <w:outlineLvl w:val="0"/>
        <w:rPr>
          <w:rFonts w:ascii="Arial" w:hAnsi="Arial" w:eastAsia="Times New Roman" w:cs="Arial"/>
          <w:b/>
          <w:color w:val="000000" w:themeColor="text1"/>
        </w:rPr>
      </w:pPr>
      <w:bookmarkStart w:name="_Toc531168964" w:id="7"/>
      <w:bookmarkStart w:name="_Toc531176464" w:id="8"/>
      <w:bookmarkStart w:name="_Toc126739707" w:id="9"/>
      <w:r w:rsidRPr="005800AF">
        <w:rPr>
          <w:rFonts w:ascii="Arial" w:hAnsi="Arial" w:eastAsia="Times New Roman" w:cs="Arial"/>
          <w:b/>
          <w:color w:val="000000" w:themeColor="text1"/>
        </w:rPr>
        <w:t xml:space="preserve">7. </w:t>
      </w:r>
      <w:bookmarkEnd w:id="7"/>
      <w:bookmarkEnd w:id="8"/>
      <w:r w:rsidRPr="005800AF">
        <w:rPr>
          <w:rFonts w:ascii="Arial" w:hAnsi="Arial" w:eastAsia="Times New Roman" w:cs="Arial"/>
          <w:b/>
          <w:color w:val="000000" w:themeColor="text1"/>
        </w:rPr>
        <w:t>Links to other policies</w:t>
      </w:r>
      <w:bookmarkEnd w:id="9"/>
      <w:r w:rsidRPr="005800AF">
        <w:rPr>
          <w:rFonts w:ascii="Arial" w:hAnsi="Arial" w:eastAsia="Times New Roman" w:cs="Arial"/>
          <w:b/>
          <w:color w:val="000000" w:themeColor="text1"/>
        </w:rPr>
        <w:t xml:space="preserve"> </w:t>
      </w:r>
    </w:p>
    <w:p w:rsidRPr="005800AF" w:rsidR="005800AF" w:rsidP="005800AF" w:rsidRDefault="005800AF" w14:paraId="1A8044F7" w14:textId="77777777">
      <w:pPr>
        <w:spacing w:after="120" w:line="240" w:lineRule="auto"/>
        <w:rPr>
          <w:rFonts w:ascii="Arial" w:hAnsi="Arial" w:eastAsia="MS Mincho" w:cs="Arial"/>
          <w:color w:val="000000" w:themeColor="text1"/>
          <w:lang w:val="en-US"/>
        </w:rPr>
      </w:pPr>
      <w:r w:rsidRPr="005800AF">
        <w:rPr>
          <w:rFonts w:ascii="Arial" w:hAnsi="Arial" w:eastAsia="MS Mincho" w:cs="Arial"/>
          <w:color w:val="000000" w:themeColor="text1"/>
          <w:lang w:val="en-US"/>
        </w:rPr>
        <w:t>This policy is linked to our:</w:t>
      </w:r>
    </w:p>
    <w:p w:rsidRPr="005800AF" w:rsidR="005800AF" w:rsidP="006D2937" w:rsidRDefault="005800AF" w14:paraId="381F2B48" w14:textId="77777777">
      <w:pPr>
        <w:numPr>
          <w:ilvl w:val="0"/>
          <w:numId w:val="13"/>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Behaviour policy</w:t>
      </w:r>
    </w:p>
    <w:p w:rsidRPr="005800AF" w:rsidR="005800AF" w:rsidP="006D2937" w:rsidRDefault="005800AF" w14:paraId="0866AF3C" w14:textId="77777777">
      <w:pPr>
        <w:numPr>
          <w:ilvl w:val="0"/>
          <w:numId w:val="13"/>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Equality information and objectives statement </w:t>
      </w:r>
    </w:p>
    <w:p w:rsidRPr="005800AF" w:rsidR="005800AF" w:rsidP="006D2937" w:rsidRDefault="005800AF" w14:paraId="768B4B44" w14:textId="77777777">
      <w:pPr>
        <w:numPr>
          <w:ilvl w:val="0"/>
          <w:numId w:val="13"/>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 xml:space="preserve">Anti-bullying policy </w:t>
      </w:r>
    </w:p>
    <w:p w:rsidRPr="005800AF" w:rsidR="005800AF" w:rsidP="006D2937" w:rsidRDefault="005800AF" w14:paraId="5767EE0D" w14:textId="77777777">
      <w:pPr>
        <w:numPr>
          <w:ilvl w:val="0"/>
          <w:numId w:val="13"/>
        </w:numPr>
        <w:spacing w:after="120" w:line="240" w:lineRule="auto"/>
        <w:rPr>
          <w:rFonts w:ascii="Arial" w:hAnsi="Arial" w:eastAsia="MS Mincho" w:cs="Arial"/>
          <w:color w:val="000000" w:themeColor="text1"/>
        </w:rPr>
      </w:pPr>
      <w:r w:rsidRPr="005800AF">
        <w:rPr>
          <w:rFonts w:ascii="Arial" w:hAnsi="Arial" w:eastAsia="MS Mincho" w:cs="Arial"/>
          <w:color w:val="000000" w:themeColor="text1"/>
        </w:rPr>
        <w:t>Complaints policy</w:t>
      </w:r>
    </w:p>
    <w:p w:rsidRPr="005800AF" w:rsidR="005800AF" w:rsidP="005800AF" w:rsidRDefault="005800AF" w14:paraId="34CE0A41" w14:textId="77777777">
      <w:pPr>
        <w:spacing w:before="240" w:after="120" w:line="240" w:lineRule="auto"/>
        <w:rPr>
          <w:rFonts w:ascii="Arial" w:hAnsi="Arial" w:eastAsia="MS Mincho" w:cs="Times New Roman"/>
          <w:b/>
          <w:color w:val="12263F"/>
          <w:sz w:val="24"/>
          <w:szCs w:val="24"/>
        </w:rPr>
      </w:pPr>
    </w:p>
    <w:p w:rsidRPr="005800AF" w:rsidR="005800AF" w:rsidP="005800AF" w:rsidRDefault="005800AF" w14:paraId="62EBF3C5" w14:textId="77777777">
      <w:pPr>
        <w:spacing w:after="120" w:line="240" w:lineRule="auto"/>
        <w:rPr>
          <w:rFonts w:ascii="Arial" w:hAnsi="Arial" w:eastAsia="MS Mincho" w:cs="Times New Roman"/>
          <w:sz w:val="20"/>
          <w:szCs w:val="24"/>
          <w:lang w:val="en-US"/>
        </w:rPr>
      </w:pPr>
    </w:p>
    <w:p w:rsidRPr="005800AF" w:rsidR="005800AF" w:rsidP="005800AF" w:rsidRDefault="005800AF" w14:paraId="6D98A12B" w14:textId="77777777">
      <w:pPr>
        <w:spacing w:after="120" w:line="240" w:lineRule="auto"/>
        <w:rPr>
          <w:rFonts w:ascii="Arial" w:hAnsi="Arial" w:eastAsia="MS Mincho" w:cs="Times New Roman"/>
          <w:b/>
          <w:sz w:val="72"/>
          <w:szCs w:val="24"/>
          <w:lang w:val="en-US"/>
        </w:rPr>
      </w:pPr>
    </w:p>
    <w:p w:rsidRPr="00E76818" w:rsidR="00544BE3" w:rsidP="00E76818" w:rsidRDefault="00544BE3" w14:paraId="2946DB82" w14:textId="77777777">
      <w:pPr>
        <w:pStyle w:val="NoSpacing"/>
        <w:jc w:val="center"/>
        <w:rPr>
          <w:rFonts w:ascii="Arial" w:hAnsi="Arial" w:cs="Arial"/>
          <w:sz w:val="40"/>
          <w:szCs w:val="40"/>
        </w:rPr>
      </w:pPr>
    </w:p>
    <w:p w:rsidRPr="00E76818" w:rsidR="00544BE3" w:rsidP="00E76818" w:rsidRDefault="00544BE3" w14:paraId="5997CC1D" w14:textId="77777777">
      <w:pPr>
        <w:pStyle w:val="NoSpacing"/>
        <w:jc w:val="center"/>
        <w:rPr>
          <w:rFonts w:ascii="Arial" w:hAnsi="Arial" w:cs="Arial"/>
          <w:sz w:val="40"/>
          <w:szCs w:val="40"/>
        </w:rPr>
      </w:pPr>
    </w:p>
    <w:p w:rsidRPr="00E76818" w:rsidR="00544BE3" w:rsidP="00E76818" w:rsidRDefault="00544BE3" w14:paraId="110FFD37" w14:textId="77777777">
      <w:pPr>
        <w:pStyle w:val="NoSpacing"/>
        <w:jc w:val="center"/>
        <w:rPr>
          <w:rFonts w:ascii="Arial" w:hAnsi="Arial" w:cs="Arial"/>
          <w:sz w:val="40"/>
          <w:szCs w:val="40"/>
        </w:rPr>
      </w:pPr>
    </w:p>
    <w:sectPr w:rsidRPr="00E76818" w:rsidR="00544BE3" w:rsidSect="00C640D5">
      <w:headerReference w:type="even" r:id="rId12"/>
      <w:headerReference w:type="default" r:id="rId13"/>
      <w:footerReference w:type="default" r:id="rId14"/>
      <w:headerReference w:type="first" r:id="rId15"/>
      <w:pgSz w:w="11906" w:h="16838" w:orient="portrait"/>
      <w:pgMar w:top="1440" w:right="1440" w:bottom="1440" w:left="1440" w:header="708" w:footer="708" w:gutter="0"/>
      <w:pgBorders w:offsetFrom="page">
        <w:top w:val="thickThinMediumGap" w:color="4F6228" w:themeColor="accent3" w:themeShade="80" w:sz="36" w:space="24"/>
        <w:left w:val="thickThinMediumGap" w:color="4F6228" w:themeColor="accent3" w:themeShade="80" w:sz="36" w:space="24"/>
        <w:bottom w:val="thinThickMediumGap" w:color="4F6228" w:themeColor="accent3" w:themeShade="80" w:sz="36" w:space="24"/>
        <w:right w:val="thinThickMediumGap" w:color="4F6228" w:themeColor="accent3" w:themeShade="80" w:sz="36" w:space="24"/>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18" w:rsidP="00E76818" w:rsidRDefault="00E76818" w14:paraId="1F72F646" w14:textId="77777777">
      <w:pPr>
        <w:spacing w:after="0" w:line="240" w:lineRule="auto"/>
      </w:pPr>
      <w:r>
        <w:separator/>
      </w:r>
    </w:p>
  </w:endnote>
  <w:endnote w:type="continuationSeparator" w:id="0">
    <w:p w:rsidR="00E76818" w:rsidP="00E76818" w:rsidRDefault="00E76818" w14:paraId="08CE6F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245604"/>
      <w:docPartObj>
        <w:docPartGallery w:val="Page Numbers (Bottom of Page)"/>
        <w:docPartUnique/>
      </w:docPartObj>
    </w:sdtPr>
    <w:sdtEndPr>
      <w:rPr>
        <w:noProof/>
      </w:rPr>
    </w:sdtEndPr>
    <w:sdtContent>
      <w:p w:rsidR="00C640D5" w:rsidRDefault="00C640D5" w14:paraId="2903CBC8" w14:textId="6D481EE8">
        <w:pPr>
          <w:pStyle w:val="Footer"/>
          <w:jc w:val="center"/>
        </w:pPr>
        <w:r>
          <w:fldChar w:fldCharType="begin"/>
        </w:r>
        <w:r>
          <w:instrText xml:space="preserve"> PAGE   \* MERGEFORMAT </w:instrText>
        </w:r>
        <w:r>
          <w:fldChar w:fldCharType="separate"/>
        </w:r>
        <w:r w:rsidR="00630637">
          <w:rPr>
            <w:noProof/>
          </w:rPr>
          <w:t>4</w:t>
        </w:r>
        <w:r>
          <w:rPr>
            <w:noProof/>
          </w:rPr>
          <w:fldChar w:fldCharType="end"/>
        </w:r>
      </w:p>
    </w:sdtContent>
  </w:sdt>
  <w:p w:rsidR="00E76818" w:rsidRDefault="00E76818" w14:paraId="3FE9F2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18" w:rsidP="00E76818" w:rsidRDefault="00E76818" w14:paraId="61CDCEAD" w14:textId="77777777">
      <w:pPr>
        <w:spacing w:after="0" w:line="240" w:lineRule="auto"/>
      </w:pPr>
      <w:r>
        <w:separator/>
      </w:r>
    </w:p>
  </w:footnote>
  <w:footnote w:type="continuationSeparator" w:id="0">
    <w:p w:rsidR="00E76818" w:rsidP="00E76818" w:rsidRDefault="00E76818" w14:paraId="6BB9E2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6818" w:rsidRDefault="005800AF" w14:paraId="7F21687B" w14:textId="77777777">
    <w:pPr>
      <w:pStyle w:val="Header"/>
    </w:pPr>
    <w:r>
      <w:rPr>
        <w:noProof/>
        <w:lang w:eastAsia="en-GB"/>
      </w:rPr>
      <w:drawing>
        <wp:anchor distT="0" distB="0" distL="114300" distR="114300" simplePos="0" relativeHeight="251656704" behindDoc="1" locked="0" layoutInCell="0" allowOverlap="1" wp14:anchorId="2E0C351C" wp14:editId="07777777">
          <wp:simplePos x="0" y="0"/>
          <wp:positionH relativeFrom="margin">
            <wp:align>center</wp:align>
          </wp:positionH>
          <wp:positionV relativeFrom="margin">
            <wp:align>center</wp:align>
          </wp:positionV>
          <wp:extent cx="5730875" cy="6268720"/>
          <wp:effectExtent l="0" t="0" r="3175" b="0"/>
          <wp:wrapNone/>
          <wp:docPr id="5" name="Picture 5"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6818" w:rsidRDefault="005800AF" w14:paraId="527A66CA" w14:textId="77777777">
    <w:pPr>
      <w:pStyle w:val="Header"/>
    </w:pPr>
    <w:r>
      <w:rPr>
        <w:noProof/>
        <w:lang w:eastAsia="en-GB"/>
      </w:rPr>
      <w:drawing>
        <wp:anchor distT="0" distB="0" distL="114300" distR="114300" simplePos="0" relativeHeight="251657728" behindDoc="1" locked="0" layoutInCell="0" allowOverlap="1" wp14:anchorId="1D172091" wp14:editId="07777777">
          <wp:simplePos x="0" y="0"/>
          <wp:positionH relativeFrom="margin">
            <wp:align>center</wp:align>
          </wp:positionH>
          <wp:positionV relativeFrom="margin">
            <wp:align>center</wp:align>
          </wp:positionV>
          <wp:extent cx="5730875" cy="6268720"/>
          <wp:effectExtent l="0" t="0" r="3175" b="0"/>
          <wp:wrapNone/>
          <wp:docPr id="6" name="Picture 6"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818" w:rsidRDefault="00630637" w14:paraId="6B699379" w14:textId="77777777">
    <w:pPr>
      <w:pStyle w:val="Header"/>
    </w:pPr>
    <w:r>
      <w:rPr>
        <w:noProof/>
        <w:lang w:eastAsia="en-GB"/>
      </w:rPr>
      <w:pict w14:anchorId="6B69A5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51.25pt;height:493.6pt;z-index:-251657728;mso-position-horizontal:center;mso-position-horizontal-relative:margin;mso-position-vertical:center;mso-position-vertical-relative:margin" o:spid="_x0000_s2052" o:allowincell="f" type="#_x0000_t75">
          <v:imagedata gain="19661f" blacklevel="22938f" o:title="senacrewood_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8.8pt;height:332.4pt" o:bullet="t" type="#_x0000_t75">
        <v:imagedata o:title="" r:id="rId1"/>
      </v:shape>
    </w:pict>
  </w:numPicBullet>
  <w:abstractNum w:abstractNumId="0" w15:restartNumberingAfterBreak="0">
    <w:nsid w:val="0FC8198F"/>
    <w:multiLevelType w:val="hybridMultilevel"/>
    <w:tmpl w:val="5602FA50"/>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 w15:restartNumberingAfterBreak="0">
    <w:nsid w:val="1B391FDF"/>
    <w:multiLevelType w:val="hybridMultilevel"/>
    <w:tmpl w:val="B9BE5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5A7F33"/>
    <w:multiLevelType w:val="hybridMultilevel"/>
    <w:tmpl w:val="36C444E4"/>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abstractNum w:abstractNumId="3" w15:restartNumberingAfterBreak="0">
    <w:nsid w:val="22EA2F94"/>
    <w:multiLevelType w:val="hybridMultilevel"/>
    <w:tmpl w:val="0346120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abstractNum w:abstractNumId="4" w15:restartNumberingAfterBreak="0">
    <w:nsid w:val="2A261C68"/>
    <w:multiLevelType w:val="hybridMultilevel"/>
    <w:tmpl w:val="0E48280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abstractNum w:abstractNumId="5" w15:restartNumberingAfterBreak="0">
    <w:nsid w:val="31B94DA2"/>
    <w:multiLevelType w:val="multilevel"/>
    <w:tmpl w:val="0540A9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D243E4"/>
    <w:multiLevelType w:val="hybridMultilevel"/>
    <w:tmpl w:val="9DC648B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abstractNum w:abstractNumId="7" w15:restartNumberingAfterBreak="0">
    <w:nsid w:val="55BC466A"/>
    <w:multiLevelType w:val="multilevel"/>
    <w:tmpl w:val="34982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BE741C"/>
    <w:multiLevelType w:val="hybridMultilevel"/>
    <w:tmpl w:val="625CE61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abstractNum w:abstractNumId="9" w15:restartNumberingAfterBreak="0">
    <w:nsid w:val="629B118C"/>
    <w:multiLevelType w:val="hybridMultilevel"/>
    <w:tmpl w:val="C0086D7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abstractNum w:abstractNumId="10" w15:restartNumberingAfterBreak="0">
    <w:nsid w:val="63DF2B58"/>
    <w:multiLevelType w:val="hybridMultilevel"/>
    <w:tmpl w:val="36BAE77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rPr>
    </w:lvl>
    <w:lvl w:ilvl="8" w:tplc="08090005" w:tentative="1">
      <w:start w:val="1"/>
      <w:numFmt w:val="bullet"/>
      <w:lvlText w:val=""/>
      <w:lvlJc w:val="left"/>
      <w:pPr>
        <w:ind w:left="6310" w:hanging="360"/>
      </w:pPr>
      <w:rPr>
        <w:rFonts w:hint="default" w:ascii="Wingdings" w:hAnsi="Wingdings"/>
      </w:rPr>
    </w:lvl>
  </w:abstractNum>
  <w:num w:numId="1">
    <w:abstractNumId w:val="11"/>
  </w:num>
  <w:num w:numId="2">
    <w:abstractNumId w:val="12"/>
  </w:num>
  <w:num w:numId="3">
    <w:abstractNumId w:val="8"/>
  </w:num>
  <w:num w:numId="4">
    <w:abstractNumId w:val="0"/>
  </w:num>
  <w:num w:numId="5">
    <w:abstractNumId w:val="1"/>
  </w:num>
  <w:num w:numId="6">
    <w:abstractNumId w:val="5"/>
  </w:num>
  <w:num w:numId="7">
    <w:abstractNumId w:val="7"/>
  </w:num>
  <w:num w:numId="8">
    <w:abstractNumId w:val="9"/>
  </w:num>
  <w:num w:numId="9">
    <w:abstractNumId w:val="3"/>
  </w:num>
  <w:num w:numId="10">
    <w:abstractNumId w:val="4"/>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E3"/>
    <w:rsid w:val="000B652B"/>
    <w:rsid w:val="000F2C52"/>
    <w:rsid w:val="0019122E"/>
    <w:rsid w:val="0037085E"/>
    <w:rsid w:val="00544BE3"/>
    <w:rsid w:val="005800AF"/>
    <w:rsid w:val="00630637"/>
    <w:rsid w:val="006D2937"/>
    <w:rsid w:val="007B5916"/>
    <w:rsid w:val="00B64DDA"/>
    <w:rsid w:val="00C640D5"/>
    <w:rsid w:val="00CC4291"/>
    <w:rsid w:val="00D81F27"/>
    <w:rsid w:val="00E33D40"/>
    <w:rsid w:val="00E76818"/>
    <w:rsid w:val="2EC60233"/>
    <w:rsid w:val="3872D9D8"/>
    <w:rsid w:val="409A5A23"/>
    <w:rsid w:val="443BA07B"/>
    <w:rsid w:val="5DD8A7AB"/>
    <w:rsid w:val="639FB33B"/>
    <w:rsid w:val="77D54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9674405"/>
  <w15:docId w15:val="{74147E28-99B6-4431-905B-7D2FC830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8"/>
    <w:qFormat/>
    <w:rsid w:val="005800AF"/>
    <w:pPr>
      <w:spacing w:before="120" w:after="120" w:line="240" w:lineRule="auto"/>
      <w:outlineLvl w:val="0"/>
    </w:pPr>
    <w:rPr>
      <w:rFonts w:ascii="Arial" w:hAnsi="Arial" w:eastAsia="Times New Roman" w:cs="Arial"/>
      <w:b/>
      <w:color w:val="FF1F64"/>
      <w:sz w:val="28"/>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6818"/>
  </w:style>
  <w:style w:type="character" w:styleId="Heading1Char" w:customStyle="1">
    <w:name w:val="Heading 1 Char"/>
    <w:basedOn w:val="DefaultParagraphFont"/>
    <w:link w:val="Heading1"/>
    <w:uiPriority w:val="8"/>
    <w:rsid w:val="005800AF"/>
    <w:rPr>
      <w:rFonts w:ascii="Arial" w:hAnsi="Arial" w:eastAsia="Times New Roman" w:cs="Arial"/>
      <w:b/>
      <w:color w:val="FF1F64"/>
      <w:sz w:val="28"/>
      <w:szCs w:val="36"/>
    </w:rPr>
  </w:style>
  <w:style w:type="character" w:styleId="Hyperlink">
    <w:name w:val="Hyperlink"/>
    <w:basedOn w:val="DefaultParagraphFont"/>
    <w:uiPriority w:val="99"/>
    <w:unhideWhenUsed/>
    <w:qFormat/>
    <w:rsid w:val="005800AF"/>
    <w:rPr>
      <w:color w:val="0072CC"/>
      <w:u w:val="single"/>
    </w:rPr>
  </w:style>
  <w:style w:type="paragraph" w:styleId="1bodycopy10pt" w:customStyle="1">
    <w:name w:val="1 body copy 10pt"/>
    <w:basedOn w:val="Normal"/>
    <w:link w:val="1bodycopy10ptChar"/>
    <w:qFormat/>
    <w:rsid w:val="005800AF"/>
    <w:pPr>
      <w:spacing w:after="120" w:line="240" w:lineRule="auto"/>
    </w:pPr>
    <w:rPr>
      <w:rFonts w:ascii="Arial" w:hAnsi="Arial" w:eastAsia="MS Mincho" w:cs="Times New Roman"/>
      <w:sz w:val="20"/>
      <w:szCs w:val="24"/>
      <w:lang w:val="en-US"/>
    </w:rPr>
  </w:style>
  <w:style w:type="paragraph" w:styleId="4Bulletedcopyblue" w:customStyle="1">
    <w:name w:val="4 Bulleted copy blue"/>
    <w:basedOn w:val="Normal"/>
    <w:qFormat/>
    <w:rsid w:val="005800AF"/>
    <w:pPr>
      <w:numPr>
        <w:numId w:val="1"/>
      </w:numPr>
      <w:spacing w:after="120" w:line="240" w:lineRule="auto"/>
    </w:pPr>
    <w:rPr>
      <w:rFonts w:ascii="Arial" w:hAnsi="Arial" w:eastAsia="MS Mincho" w:cs="Arial"/>
      <w:sz w:val="20"/>
      <w:szCs w:val="20"/>
      <w:lang w:val="en-US"/>
    </w:rPr>
  </w:style>
  <w:style w:type="character" w:styleId="1bodycopy10ptChar" w:customStyle="1">
    <w:name w:val="1 body copy 10pt Char"/>
    <w:link w:val="1bodycopy10pt"/>
    <w:locked/>
    <w:rsid w:val="005800AF"/>
    <w:rPr>
      <w:rFonts w:ascii="Arial" w:hAnsi="Arial" w:eastAsia="MS Mincho" w:cs="Times New Roman"/>
      <w:sz w:val="20"/>
      <w:szCs w:val="24"/>
      <w:lang w:val="en-US"/>
    </w:rPr>
  </w:style>
  <w:style w:type="paragraph" w:styleId="TOCHeading">
    <w:name w:val="TOC Heading"/>
    <w:basedOn w:val="Heading1"/>
    <w:next w:val="Normal"/>
    <w:uiPriority w:val="39"/>
    <w:unhideWhenUsed/>
    <w:rsid w:val="005800AF"/>
    <w:pPr>
      <w:keepNext/>
      <w:keepLines/>
      <w:spacing w:before="240" w:after="0" w:line="259" w:lineRule="auto"/>
      <w:outlineLvl w:val="9"/>
    </w:pPr>
    <w:rPr>
      <w:rFonts w:ascii="Calibri Light" w:hAnsi="Calibri Light" w:cs="Times New Roman"/>
      <w:b w:val="0"/>
      <w:color w:val="0D1C2F"/>
      <w:sz w:val="32"/>
      <w:szCs w:val="32"/>
      <w:lang w:val="en-US"/>
    </w:rPr>
  </w:style>
  <w:style w:type="paragraph" w:styleId="TOC1">
    <w:name w:val="toc 1"/>
    <w:basedOn w:val="Normal"/>
    <w:next w:val="Normal"/>
    <w:autoRedefine/>
    <w:uiPriority w:val="39"/>
    <w:unhideWhenUsed/>
    <w:rsid w:val="005800AF"/>
    <w:pPr>
      <w:spacing w:after="100" w:line="240" w:lineRule="auto"/>
    </w:pPr>
    <w:rPr>
      <w:rFonts w:ascii="Arial" w:hAnsi="Arial" w:eastAsia="MS Mincho" w:cs="Times New Roman"/>
      <w:sz w:val="20"/>
      <w:szCs w:val="24"/>
      <w:lang w:val="en-US"/>
    </w:rPr>
  </w:style>
  <w:style w:type="paragraph" w:styleId="3Policytitle" w:customStyle="1">
    <w:name w:val="3 Policy title"/>
    <w:basedOn w:val="Normal"/>
    <w:qFormat/>
    <w:rsid w:val="005800AF"/>
    <w:pPr>
      <w:spacing w:after="120" w:line="240" w:lineRule="auto"/>
    </w:pPr>
    <w:rPr>
      <w:rFonts w:ascii="Arial" w:hAnsi="Arial" w:eastAsia="MS Mincho" w:cs="Times New Roman"/>
      <w:b/>
      <w:sz w:val="72"/>
      <w:szCs w:val="24"/>
      <w:lang w:val="en-US"/>
    </w:rPr>
  </w:style>
  <w:style w:type="paragraph" w:styleId="Subhead2" w:customStyle="1">
    <w:name w:val="Subhead 2"/>
    <w:basedOn w:val="1bodycopy10pt"/>
    <w:next w:val="1bodycopy10pt"/>
    <w:link w:val="Subhead2Char"/>
    <w:qFormat/>
    <w:rsid w:val="005800AF"/>
    <w:pPr>
      <w:spacing w:before="240"/>
    </w:pPr>
    <w:rPr>
      <w:b/>
      <w:color w:val="12263F"/>
      <w:sz w:val="24"/>
    </w:rPr>
  </w:style>
  <w:style w:type="character" w:styleId="Subhead2Char" w:customStyle="1">
    <w:name w:val="Subhead 2 Char"/>
    <w:link w:val="Subhead2"/>
    <w:locked/>
    <w:rsid w:val="005800AF"/>
    <w:rPr>
      <w:rFonts w:ascii="Arial" w:hAnsi="Arial" w:eastAsia="MS Mincho" w:cs="Times New Roman"/>
      <w:b/>
      <w:color w:val="12263F"/>
      <w:sz w:val="24"/>
      <w:szCs w:val="24"/>
      <w:lang w:val="en-US"/>
    </w:rPr>
  </w:style>
  <w:style w:type="paragraph" w:styleId="3Bulletedcopyblue" w:customStyle="1">
    <w:name w:val="3 Bulleted copy blue"/>
    <w:basedOn w:val="Normal"/>
    <w:qFormat/>
    <w:rsid w:val="005800AF"/>
    <w:pPr>
      <w:numPr>
        <w:numId w:val="2"/>
      </w:numPr>
      <w:spacing w:after="120" w:line="240" w:lineRule="auto"/>
    </w:pPr>
    <w:rPr>
      <w:rFonts w:ascii="Arial" w:hAnsi="Arial" w:eastAsia="MS Mincho" w:cs="Arial"/>
      <w:sz w:val="20"/>
      <w:szCs w:val="20"/>
      <w:lang w:val="en-US"/>
    </w:rPr>
  </w:style>
  <w:style w:type="paragraph" w:styleId="ListParagraph">
    <w:name w:val="List Paragraph"/>
    <w:basedOn w:val="Normal"/>
    <w:uiPriority w:val="34"/>
    <w:qFormat/>
    <w:rsid w:val="000F2C52"/>
    <w:pPr>
      <w:ind w:left="720"/>
      <w:contextualSpacing/>
    </w:pPr>
  </w:style>
  <w:style w:type="paragraph" w:styleId="NormalWeb">
    <w:name w:val="Normal (Web)"/>
    <w:basedOn w:val="Normal"/>
    <w:uiPriority w:val="99"/>
    <w:semiHidden/>
    <w:unhideWhenUsed/>
    <w:rsid w:val="0019122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191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94732">
      <w:bodyDiv w:val="1"/>
      <w:marLeft w:val="0"/>
      <w:marRight w:val="0"/>
      <w:marTop w:val="0"/>
      <w:marBottom w:val="0"/>
      <w:divBdr>
        <w:top w:val="none" w:sz="0" w:space="0" w:color="auto"/>
        <w:left w:val="none" w:sz="0" w:space="0" w:color="auto"/>
        <w:bottom w:val="none" w:sz="0" w:space="0" w:color="auto"/>
        <w:right w:val="none" w:sz="0" w:space="0" w:color="auto"/>
      </w:divBdr>
    </w:div>
    <w:div w:id="957219409">
      <w:bodyDiv w:val="1"/>
      <w:marLeft w:val="0"/>
      <w:marRight w:val="0"/>
      <w:marTop w:val="0"/>
      <w:marBottom w:val="0"/>
      <w:divBdr>
        <w:top w:val="none" w:sz="0" w:space="0" w:color="auto"/>
        <w:left w:val="none" w:sz="0" w:space="0" w:color="auto"/>
        <w:bottom w:val="none" w:sz="0" w:space="0" w:color="auto"/>
        <w:right w:val="none" w:sz="0" w:space="0" w:color="auto"/>
      </w:divBdr>
      <w:divsChild>
        <w:div w:id="1175652574">
          <w:marLeft w:val="0"/>
          <w:marRight w:val="0"/>
          <w:marTop w:val="0"/>
          <w:marBottom w:val="0"/>
          <w:divBdr>
            <w:top w:val="none" w:sz="0" w:space="0" w:color="auto"/>
            <w:left w:val="none" w:sz="0" w:space="0" w:color="auto"/>
            <w:bottom w:val="none" w:sz="0" w:space="0" w:color="auto"/>
            <w:right w:val="none" w:sz="0" w:space="0" w:color="auto"/>
          </w:divBdr>
          <w:divsChild>
            <w:div w:id="647907408">
              <w:marLeft w:val="0"/>
              <w:marRight w:val="0"/>
              <w:marTop w:val="0"/>
              <w:marBottom w:val="0"/>
              <w:divBdr>
                <w:top w:val="none" w:sz="0" w:space="0" w:color="auto"/>
                <w:left w:val="none" w:sz="0" w:space="0" w:color="auto"/>
                <w:bottom w:val="none" w:sz="0" w:space="0" w:color="auto"/>
                <w:right w:val="none" w:sz="0" w:space="0" w:color="auto"/>
              </w:divBdr>
              <w:divsChild>
                <w:div w:id="5754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cost-of-school-uniforms/cost-of-school-uniforms" TargetMode="Externa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legislation.gov.uk/ukpga/2010/15/content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8e330a700cb38e52a5cfdc59c869731a">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b80bd074235402b699da1248cc807696"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Props1.xml><?xml version="1.0" encoding="utf-8"?>
<ds:datastoreItem xmlns:ds="http://schemas.openxmlformats.org/officeDocument/2006/customXml" ds:itemID="{B2C1239C-CBB0-4315-858B-AD6E51F942A0}">
  <ds:schemaRefs>
    <ds:schemaRef ds:uri="http://schemas.microsoft.com/sharepoint/v3/contenttype/forms"/>
  </ds:schemaRefs>
</ds:datastoreItem>
</file>

<file path=customXml/itemProps2.xml><?xml version="1.0" encoding="utf-8"?>
<ds:datastoreItem xmlns:ds="http://schemas.openxmlformats.org/officeDocument/2006/customXml" ds:itemID="{5837B6D5-E86E-4278-8E6E-89A98E335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1a0a4-27ff-4e65-b2a8-31ed0976a6f7"/>
    <ds:schemaRef ds:uri="f54da19d-b28b-44a1-bb66-da08e69b8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DD26F-795A-4B4C-B582-821444FDF58A}">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Emily Sweeney</dc:creator>
  <lastModifiedBy>Emily Sweeney</lastModifiedBy>
  <revision>15</revision>
  <lastPrinted>2017-03-24T15:58:00.0000000Z</lastPrinted>
  <dcterms:created xsi:type="dcterms:W3CDTF">2023-09-04T15:48:00.0000000Z</dcterms:created>
  <dcterms:modified xsi:type="dcterms:W3CDTF">2025-09-30T13:47:31.6748214Z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